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FAF" w:rsidRPr="008B5862" w:rsidRDefault="007E5AEF" w:rsidP="003C6374">
      <w:pPr>
        <w:pStyle w:val="Standard"/>
        <w:jc w:val="center"/>
        <w:rPr>
          <w:b/>
          <w:bCs/>
          <w:sz w:val="28"/>
          <w:szCs w:val="28"/>
          <w:u w:val="single"/>
        </w:rPr>
      </w:pPr>
      <w:r w:rsidRPr="008B5862">
        <w:rPr>
          <w:b/>
          <w:bCs/>
          <w:sz w:val="28"/>
          <w:szCs w:val="28"/>
          <w:u w:val="single"/>
        </w:rPr>
        <w:t xml:space="preserve">Compte-rendu du conseil municipal du </w:t>
      </w:r>
      <w:r w:rsidR="008E0161">
        <w:rPr>
          <w:b/>
          <w:bCs/>
          <w:sz w:val="28"/>
          <w:szCs w:val="28"/>
          <w:u w:val="single"/>
        </w:rPr>
        <w:t>2</w:t>
      </w:r>
      <w:r w:rsidR="00F553ED">
        <w:rPr>
          <w:b/>
          <w:bCs/>
          <w:sz w:val="28"/>
          <w:szCs w:val="28"/>
          <w:u w:val="single"/>
        </w:rPr>
        <w:t>0</w:t>
      </w:r>
      <w:r w:rsidR="00DB426D">
        <w:rPr>
          <w:b/>
          <w:bCs/>
          <w:sz w:val="28"/>
          <w:szCs w:val="28"/>
          <w:u w:val="single"/>
        </w:rPr>
        <w:t xml:space="preserve"> </w:t>
      </w:r>
      <w:r w:rsidR="008E0161">
        <w:rPr>
          <w:b/>
          <w:bCs/>
          <w:sz w:val="28"/>
          <w:szCs w:val="28"/>
          <w:u w:val="single"/>
        </w:rPr>
        <w:t>déc</w:t>
      </w:r>
      <w:r w:rsidR="00DB426D">
        <w:rPr>
          <w:b/>
          <w:bCs/>
          <w:sz w:val="28"/>
          <w:szCs w:val="28"/>
          <w:u w:val="single"/>
        </w:rPr>
        <w:t>embre</w:t>
      </w:r>
      <w:r w:rsidRPr="008B5862">
        <w:rPr>
          <w:b/>
          <w:bCs/>
          <w:sz w:val="28"/>
          <w:szCs w:val="28"/>
          <w:u w:val="single"/>
        </w:rPr>
        <w:t xml:space="preserve"> 2017</w:t>
      </w:r>
    </w:p>
    <w:p w:rsidR="00B82F7C" w:rsidRPr="004A1CDE" w:rsidRDefault="00B82F7C" w:rsidP="003C6374">
      <w:pPr>
        <w:pStyle w:val="Standard"/>
        <w:rPr>
          <w:rFonts w:cs="Times New Roman"/>
          <w:b/>
          <w:bCs/>
        </w:rPr>
      </w:pPr>
    </w:p>
    <w:p w:rsidR="00A565EC" w:rsidRPr="004A1CDE" w:rsidRDefault="00A565EC" w:rsidP="003C6374">
      <w:pPr>
        <w:pStyle w:val="Standard"/>
        <w:rPr>
          <w:rFonts w:cs="Times New Roman"/>
          <w:b/>
          <w:bCs/>
        </w:rPr>
      </w:pPr>
    </w:p>
    <w:p w:rsidR="00B93FAF" w:rsidRPr="004A1CDE" w:rsidRDefault="007E5AEF" w:rsidP="003C6374">
      <w:pPr>
        <w:pStyle w:val="Standard"/>
        <w:jc w:val="both"/>
        <w:rPr>
          <w:rFonts w:cs="Times New Roman"/>
          <w:b/>
          <w:bCs/>
        </w:rPr>
      </w:pPr>
      <w:r w:rsidRPr="004A1CDE">
        <w:rPr>
          <w:rFonts w:cs="Times New Roman"/>
          <w:b/>
          <w:bCs/>
          <w:u w:val="single"/>
        </w:rPr>
        <w:t>Présents :</w:t>
      </w:r>
      <w:r w:rsidRPr="004A1CDE">
        <w:rPr>
          <w:rFonts w:cs="Times New Roman"/>
          <w:b/>
          <w:bCs/>
        </w:rPr>
        <w:t xml:space="preserve"> </w:t>
      </w:r>
      <w:r w:rsidRPr="004A1CDE">
        <w:rPr>
          <w:rFonts w:cs="Times New Roman"/>
        </w:rPr>
        <w:t xml:space="preserve">Mme </w:t>
      </w:r>
      <w:r w:rsidRPr="004A1CDE">
        <w:rPr>
          <w:rFonts w:cs="Times New Roman"/>
          <w:b/>
        </w:rPr>
        <w:t>GILBERT</w:t>
      </w:r>
      <w:r w:rsidRPr="004A1CDE">
        <w:rPr>
          <w:rFonts w:cs="Times New Roman"/>
        </w:rPr>
        <w:t xml:space="preserve"> Sophie, M </w:t>
      </w:r>
      <w:r w:rsidRPr="004A1CDE">
        <w:rPr>
          <w:rFonts w:cs="Times New Roman"/>
          <w:b/>
        </w:rPr>
        <w:t>MEYSSONNIER</w:t>
      </w:r>
      <w:r w:rsidRPr="004A1CDE">
        <w:rPr>
          <w:rFonts w:cs="Times New Roman"/>
        </w:rPr>
        <w:t xml:space="preserve"> No</w:t>
      </w:r>
      <w:r w:rsidR="008B5862" w:rsidRPr="004A1CDE">
        <w:rPr>
          <w:rFonts w:cs="Times New Roman"/>
        </w:rPr>
        <w:t>ë</w:t>
      </w:r>
      <w:r w:rsidRPr="004A1CDE">
        <w:rPr>
          <w:rFonts w:cs="Times New Roman"/>
        </w:rPr>
        <w:t xml:space="preserve">l, </w:t>
      </w:r>
      <w:r w:rsidR="008E0161" w:rsidRPr="004A1CDE">
        <w:rPr>
          <w:rFonts w:cs="Times New Roman"/>
        </w:rPr>
        <w:t xml:space="preserve">Mme </w:t>
      </w:r>
      <w:r w:rsidR="008E0161" w:rsidRPr="004A1CDE">
        <w:rPr>
          <w:rFonts w:cs="Times New Roman"/>
          <w:b/>
        </w:rPr>
        <w:t>LAFON</w:t>
      </w:r>
      <w:r w:rsidR="008E0161" w:rsidRPr="004A1CDE">
        <w:rPr>
          <w:rFonts w:cs="Times New Roman"/>
        </w:rPr>
        <w:t xml:space="preserve"> Catherine</w:t>
      </w:r>
      <w:r w:rsidR="008E0161">
        <w:rPr>
          <w:rFonts w:cs="Times New Roman"/>
        </w:rPr>
        <w:t>,</w:t>
      </w:r>
      <w:r w:rsidR="008E0161" w:rsidRPr="004A1CDE">
        <w:rPr>
          <w:rFonts w:cs="Times New Roman"/>
        </w:rPr>
        <w:t xml:space="preserve"> </w:t>
      </w:r>
      <w:r w:rsidR="00DB426D" w:rsidRPr="004A1CDE">
        <w:rPr>
          <w:rFonts w:cs="Times New Roman"/>
        </w:rPr>
        <w:t xml:space="preserve">Mme </w:t>
      </w:r>
      <w:r w:rsidR="00DB426D" w:rsidRPr="004A1CDE">
        <w:rPr>
          <w:rFonts w:cs="Times New Roman"/>
          <w:b/>
        </w:rPr>
        <w:t>ANDRIEU</w:t>
      </w:r>
      <w:r w:rsidR="00DB426D" w:rsidRPr="004A1CDE">
        <w:rPr>
          <w:rFonts w:cs="Times New Roman"/>
        </w:rPr>
        <w:t xml:space="preserve"> Françoise, M </w:t>
      </w:r>
      <w:r w:rsidR="00DB426D" w:rsidRPr="004A1CDE">
        <w:rPr>
          <w:rFonts w:cs="Times New Roman"/>
          <w:b/>
        </w:rPr>
        <w:t>DOURS</w:t>
      </w:r>
      <w:r w:rsidR="00DB426D" w:rsidRPr="004A1CDE">
        <w:rPr>
          <w:rFonts w:cs="Times New Roman"/>
        </w:rPr>
        <w:t xml:space="preserve"> Robert</w:t>
      </w:r>
      <w:r w:rsidRPr="004A1CDE">
        <w:rPr>
          <w:rFonts w:cs="Times New Roman"/>
        </w:rPr>
        <w:t xml:space="preserve">, </w:t>
      </w:r>
      <w:r w:rsidR="00DB426D" w:rsidRPr="004A1CDE">
        <w:rPr>
          <w:rFonts w:cs="Times New Roman"/>
        </w:rPr>
        <w:t xml:space="preserve">Mme </w:t>
      </w:r>
      <w:r w:rsidR="00DB426D" w:rsidRPr="004A1CDE">
        <w:rPr>
          <w:rFonts w:cs="Times New Roman"/>
          <w:b/>
        </w:rPr>
        <w:t>CONZETT</w:t>
      </w:r>
      <w:r w:rsidR="00DB426D" w:rsidRPr="004A1CDE">
        <w:rPr>
          <w:rFonts w:cs="Times New Roman"/>
        </w:rPr>
        <w:t xml:space="preserve"> Séverine, Mme </w:t>
      </w:r>
      <w:r w:rsidR="00DB426D" w:rsidRPr="004A1CDE">
        <w:rPr>
          <w:rFonts w:cs="Times New Roman"/>
          <w:b/>
        </w:rPr>
        <w:t>AJCHENBAUM</w:t>
      </w:r>
      <w:r w:rsidR="00DB426D" w:rsidRPr="004A1CDE">
        <w:rPr>
          <w:rFonts w:cs="Times New Roman"/>
        </w:rPr>
        <w:t xml:space="preserve"> Judith, M </w:t>
      </w:r>
      <w:r w:rsidR="00DB426D" w:rsidRPr="004A1CDE">
        <w:rPr>
          <w:rFonts w:cs="Times New Roman"/>
          <w:b/>
        </w:rPr>
        <w:t>BERTHON</w:t>
      </w:r>
      <w:r w:rsidR="00DB426D" w:rsidRPr="004A1CDE">
        <w:rPr>
          <w:rFonts w:cs="Times New Roman"/>
        </w:rPr>
        <w:t xml:space="preserve"> Alain, M </w:t>
      </w:r>
      <w:r w:rsidR="00DB426D" w:rsidRPr="004A1CDE">
        <w:rPr>
          <w:rFonts w:cs="Times New Roman"/>
          <w:b/>
        </w:rPr>
        <w:t>BOUDET</w:t>
      </w:r>
      <w:r w:rsidR="00DB426D" w:rsidRPr="004A1CDE">
        <w:rPr>
          <w:rFonts w:cs="Times New Roman"/>
        </w:rPr>
        <w:t xml:space="preserve"> Frank, </w:t>
      </w:r>
      <w:r w:rsidRPr="004A1CDE">
        <w:rPr>
          <w:rFonts w:cs="Times New Roman"/>
        </w:rPr>
        <w:t xml:space="preserve">M </w:t>
      </w:r>
      <w:r w:rsidRPr="004A1CDE">
        <w:rPr>
          <w:rFonts w:cs="Times New Roman"/>
          <w:b/>
        </w:rPr>
        <w:t>MARTOREL</w:t>
      </w:r>
      <w:r w:rsidRPr="004A1CDE">
        <w:rPr>
          <w:rFonts w:cs="Times New Roman"/>
        </w:rPr>
        <w:t xml:space="preserve"> Didier</w:t>
      </w:r>
      <w:r w:rsidR="00DB426D" w:rsidRPr="004A1CDE">
        <w:rPr>
          <w:rFonts w:cs="Times New Roman"/>
        </w:rPr>
        <w:t>.</w:t>
      </w:r>
    </w:p>
    <w:p w:rsidR="00B93FAF" w:rsidRPr="004A1CDE" w:rsidRDefault="00464D17" w:rsidP="003C6374">
      <w:pPr>
        <w:pStyle w:val="Standard"/>
        <w:jc w:val="both"/>
        <w:rPr>
          <w:rFonts w:cs="Times New Roman"/>
        </w:rPr>
      </w:pPr>
      <w:r w:rsidRPr="004A1CDE">
        <w:rPr>
          <w:rFonts w:cs="Times New Roman"/>
          <w:b/>
          <w:bCs/>
          <w:u w:val="single"/>
        </w:rPr>
        <w:t>Représenté</w:t>
      </w:r>
      <w:r w:rsidR="007E5AEF" w:rsidRPr="004A1CDE">
        <w:rPr>
          <w:rFonts w:cs="Times New Roman"/>
          <w:b/>
          <w:bCs/>
          <w:u w:val="single"/>
        </w:rPr>
        <w:t> :</w:t>
      </w:r>
      <w:r w:rsidR="008B5862" w:rsidRPr="004A1CDE">
        <w:rPr>
          <w:rFonts w:cs="Times New Roman"/>
          <w:b/>
          <w:bCs/>
        </w:rPr>
        <w:t xml:space="preserve"> </w:t>
      </w:r>
      <w:r w:rsidR="008E0161" w:rsidRPr="004A1CDE">
        <w:rPr>
          <w:rFonts w:cs="Times New Roman"/>
        </w:rPr>
        <w:t xml:space="preserve">M </w:t>
      </w:r>
      <w:r w:rsidR="008E0161" w:rsidRPr="004A1CDE">
        <w:rPr>
          <w:rFonts w:cs="Times New Roman"/>
          <w:b/>
        </w:rPr>
        <w:t>NEDELEC</w:t>
      </w:r>
      <w:r w:rsidR="008E0161" w:rsidRPr="004A1CDE">
        <w:rPr>
          <w:rFonts w:cs="Times New Roman"/>
        </w:rPr>
        <w:t xml:space="preserve"> Jean- Yves</w:t>
      </w:r>
      <w:r w:rsidR="008E0161" w:rsidRPr="008E0161">
        <w:rPr>
          <w:rFonts w:cs="Times New Roman"/>
        </w:rPr>
        <w:t xml:space="preserve"> </w:t>
      </w:r>
      <w:r w:rsidR="008E0161" w:rsidRPr="004A1CDE">
        <w:rPr>
          <w:rFonts w:cs="Times New Roman"/>
        </w:rPr>
        <w:t>a donné procuration à Mme Séverine CONZETT</w:t>
      </w:r>
      <w:r w:rsidR="008E0161">
        <w:rPr>
          <w:rFonts w:cs="Times New Roman"/>
        </w:rPr>
        <w:t>,</w:t>
      </w:r>
      <w:r w:rsidR="008E0161" w:rsidRPr="004A1CDE">
        <w:rPr>
          <w:rFonts w:cs="Times New Roman"/>
        </w:rPr>
        <w:t xml:space="preserve"> </w:t>
      </w:r>
      <w:r w:rsidR="00DB426D" w:rsidRPr="004A1CDE">
        <w:rPr>
          <w:rFonts w:cs="Times New Roman"/>
        </w:rPr>
        <w:t xml:space="preserve">M </w:t>
      </w:r>
      <w:r w:rsidR="00DB426D" w:rsidRPr="004A1CDE">
        <w:rPr>
          <w:rFonts w:cs="Times New Roman"/>
          <w:b/>
        </w:rPr>
        <w:t>BOURDALLE</w:t>
      </w:r>
      <w:r w:rsidR="00DB426D" w:rsidRPr="004A1CDE">
        <w:rPr>
          <w:rFonts w:cs="Times New Roman"/>
        </w:rPr>
        <w:t xml:space="preserve"> Jean Claude a donné procuration à Mme </w:t>
      </w:r>
      <w:r w:rsidR="008E0161">
        <w:rPr>
          <w:rFonts w:cs="Times New Roman"/>
        </w:rPr>
        <w:t xml:space="preserve">Catherine LAFON, </w:t>
      </w:r>
      <w:r w:rsidR="008E0161" w:rsidRPr="004A1CDE">
        <w:rPr>
          <w:rFonts w:cs="Times New Roman"/>
        </w:rPr>
        <w:t xml:space="preserve">M </w:t>
      </w:r>
      <w:r w:rsidR="008E0161" w:rsidRPr="004A1CDE">
        <w:rPr>
          <w:rFonts w:cs="Times New Roman"/>
          <w:b/>
        </w:rPr>
        <w:t>CARTIGNY</w:t>
      </w:r>
      <w:r w:rsidR="008E0161" w:rsidRPr="004A1CDE">
        <w:rPr>
          <w:rFonts w:cs="Times New Roman"/>
        </w:rPr>
        <w:t xml:space="preserve"> Jean-Louis</w:t>
      </w:r>
      <w:r w:rsidR="008E0161">
        <w:rPr>
          <w:rFonts w:cs="Times New Roman"/>
        </w:rPr>
        <w:t xml:space="preserve"> </w:t>
      </w:r>
      <w:r w:rsidR="008E0161" w:rsidRPr="004A1CDE">
        <w:rPr>
          <w:rFonts w:cs="Times New Roman"/>
        </w:rPr>
        <w:t>a donné procuration à Mm</w:t>
      </w:r>
      <w:r w:rsidR="008E0161">
        <w:rPr>
          <w:rFonts w:cs="Times New Roman"/>
        </w:rPr>
        <w:t>e Françoise ANDRIEU,</w:t>
      </w:r>
      <w:r w:rsidR="008E0161" w:rsidRPr="008E0161">
        <w:rPr>
          <w:rFonts w:cs="Times New Roman"/>
        </w:rPr>
        <w:t xml:space="preserve"> </w:t>
      </w:r>
      <w:r w:rsidR="008E0161" w:rsidRPr="004A1CDE">
        <w:rPr>
          <w:rFonts w:cs="Times New Roman"/>
        </w:rPr>
        <w:t xml:space="preserve">M </w:t>
      </w:r>
      <w:r w:rsidR="008E0161" w:rsidRPr="004A1CDE">
        <w:rPr>
          <w:rFonts w:cs="Times New Roman"/>
          <w:b/>
        </w:rPr>
        <w:t>BARNES</w:t>
      </w:r>
      <w:r w:rsidR="008E0161" w:rsidRPr="004A1CDE">
        <w:rPr>
          <w:rFonts w:cs="Times New Roman"/>
        </w:rPr>
        <w:t xml:space="preserve"> Philippe</w:t>
      </w:r>
      <w:r w:rsidR="008E0161">
        <w:rPr>
          <w:rFonts w:cs="Times New Roman"/>
        </w:rPr>
        <w:t xml:space="preserve"> </w:t>
      </w:r>
      <w:r w:rsidR="008E0161" w:rsidRPr="004A1CDE">
        <w:rPr>
          <w:rFonts w:cs="Times New Roman"/>
        </w:rPr>
        <w:t>a donné procuration à Mme</w:t>
      </w:r>
      <w:r w:rsidR="008E0161">
        <w:rPr>
          <w:rFonts w:cs="Times New Roman"/>
        </w:rPr>
        <w:t xml:space="preserve"> Sophie GILBERT.</w:t>
      </w:r>
    </w:p>
    <w:p w:rsidR="00B93FAF" w:rsidRPr="004A1CDE" w:rsidRDefault="007E5AEF" w:rsidP="003C6374">
      <w:pPr>
        <w:pStyle w:val="Standard"/>
        <w:jc w:val="both"/>
        <w:rPr>
          <w:rFonts w:cs="Times New Roman"/>
          <w:b/>
          <w:bCs/>
        </w:rPr>
      </w:pPr>
      <w:r w:rsidRPr="004A1CDE">
        <w:rPr>
          <w:rFonts w:cs="Times New Roman"/>
          <w:b/>
          <w:bCs/>
          <w:u w:val="single"/>
        </w:rPr>
        <w:t>Excusé :</w:t>
      </w:r>
      <w:r w:rsidR="008E0161" w:rsidRPr="008E0161">
        <w:rPr>
          <w:rFonts w:cs="Times New Roman"/>
        </w:rPr>
        <w:t xml:space="preserve"> </w:t>
      </w:r>
      <w:r w:rsidR="008E0161" w:rsidRPr="004A1CDE">
        <w:rPr>
          <w:rFonts w:cs="Times New Roman"/>
        </w:rPr>
        <w:t xml:space="preserve">M </w:t>
      </w:r>
      <w:r w:rsidR="008E0161" w:rsidRPr="004A1CDE">
        <w:rPr>
          <w:rFonts w:cs="Times New Roman"/>
          <w:b/>
        </w:rPr>
        <w:t>DANIEL</w:t>
      </w:r>
      <w:r w:rsidR="008E0161" w:rsidRPr="004A1CDE">
        <w:rPr>
          <w:rFonts w:cs="Times New Roman"/>
        </w:rPr>
        <w:t xml:space="preserve"> Francis</w:t>
      </w:r>
      <w:r w:rsidR="008E0161">
        <w:rPr>
          <w:rFonts w:cs="Times New Roman"/>
        </w:rPr>
        <w:t>.</w:t>
      </w:r>
    </w:p>
    <w:p w:rsidR="00B93FAF" w:rsidRDefault="00464D17" w:rsidP="003C6374">
      <w:pPr>
        <w:pStyle w:val="Standard"/>
        <w:jc w:val="both"/>
        <w:rPr>
          <w:rFonts w:cs="Times New Roman"/>
          <w:b/>
          <w:bCs/>
          <w:u w:val="single"/>
        </w:rPr>
      </w:pPr>
      <w:r w:rsidRPr="004A1CDE">
        <w:rPr>
          <w:rFonts w:cs="Times New Roman"/>
          <w:b/>
          <w:bCs/>
          <w:u w:val="single"/>
        </w:rPr>
        <w:t xml:space="preserve">Absent </w:t>
      </w:r>
      <w:r w:rsidR="007E5AEF" w:rsidRPr="004A1CDE">
        <w:rPr>
          <w:rFonts w:cs="Times New Roman"/>
          <w:b/>
          <w:bCs/>
          <w:u w:val="single"/>
        </w:rPr>
        <w:t>:</w:t>
      </w:r>
    </w:p>
    <w:p w:rsidR="008E0161" w:rsidRPr="004A1CDE" w:rsidRDefault="008E0161" w:rsidP="003C6374">
      <w:pPr>
        <w:pStyle w:val="Standard"/>
        <w:jc w:val="both"/>
        <w:rPr>
          <w:rFonts w:cs="Times New Roman"/>
          <w:b/>
          <w:bCs/>
          <w:u w:val="single"/>
        </w:rPr>
      </w:pPr>
    </w:p>
    <w:p w:rsidR="00B93FAF" w:rsidRPr="004A1CDE" w:rsidRDefault="007E5AEF" w:rsidP="003C6374">
      <w:pPr>
        <w:pStyle w:val="Standard"/>
        <w:jc w:val="both"/>
        <w:rPr>
          <w:rFonts w:cs="Times New Roman"/>
          <w:b/>
          <w:bCs/>
        </w:rPr>
      </w:pPr>
      <w:r w:rsidRPr="004A1CDE">
        <w:rPr>
          <w:rFonts w:cs="Times New Roman"/>
          <w:bCs/>
          <w:u w:val="single"/>
        </w:rPr>
        <w:t>Secrétaire de séance :</w:t>
      </w:r>
      <w:r w:rsidRPr="004A1CDE">
        <w:rPr>
          <w:rFonts w:cs="Times New Roman"/>
        </w:rPr>
        <w:t xml:space="preserve"> Mme </w:t>
      </w:r>
      <w:r w:rsidR="00551A2F" w:rsidRPr="004A1CDE">
        <w:rPr>
          <w:rFonts w:cs="Times New Roman"/>
        </w:rPr>
        <w:t>CONZETT Séverine.</w:t>
      </w:r>
    </w:p>
    <w:p w:rsidR="008B5862" w:rsidRPr="004A1CDE" w:rsidRDefault="008B5862" w:rsidP="003C6374">
      <w:pPr>
        <w:pStyle w:val="Standard"/>
        <w:jc w:val="both"/>
        <w:rPr>
          <w:rFonts w:cs="Times New Roman"/>
        </w:rPr>
      </w:pPr>
    </w:p>
    <w:p w:rsidR="00B93FAF" w:rsidRPr="004A1CDE" w:rsidRDefault="007E5AEF" w:rsidP="003C6374">
      <w:pPr>
        <w:pStyle w:val="Standard"/>
        <w:jc w:val="both"/>
        <w:rPr>
          <w:rFonts w:cs="Times New Roman"/>
          <w:b/>
        </w:rPr>
      </w:pPr>
      <w:r w:rsidRPr="004A1CDE">
        <w:rPr>
          <w:rFonts w:cs="Times New Roman"/>
          <w:b/>
        </w:rPr>
        <w:t>Après avoir pris connaissance d</w:t>
      </w:r>
      <w:r w:rsidR="00D96494" w:rsidRPr="004A1CDE">
        <w:rPr>
          <w:rFonts w:cs="Times New Roman"/>
          <w:b/>
        </w:rPr>
        <w:t xml:space="preserve">es </w:t>
      </w:r>
      <w:r w:rsidRPr="004A1CDE">
        <w:rPr>
          <w:rFonts w:cs="Times New Roman"/>
          <w:b/>
        </w:rPr>
        <w:t>compte</w:t>
      </w:r>
      <w:r w:rsidR="00D96494" w:rsidRPr="004A1CDE">
        <w:rPr>
          <w:rFonts w:cs="Times New Roman"/>
          <w:b/>
        </w:rPr>
        <w:t>s</w:t>
      </w:r>
      <w:r w:rsidRPr="004A1CDE">
        <w:rPr>
          <w:rFonts w:cs="Times New Roman"/>
          <w:b/>
        </w:rPr>
        <w:t>-rendu</w:t>
      </w:r>
      <w:r w:rsidR="00D96494" w:rsidRPr="004A1CDE">
        <w:rPr>
          <w:rFonts w:cs="Times New Roman"/>
          <w:b/>
        </w:rPr>
        <w:t>s</w:t>
      </w:r>
      <w:r w:rsidRPr="004A1CDE">
        <w:rPr>
          <w:rFonts w:cs="Times New Roman"/>
          <w:b/>
        </w:rPr>
        <w:t xml:space="preserve"> des délibérations de</w:t>
      </w:r>
      <w:r w:rsidR="00D96494" w:rsidRPr="004A1CDE">
        <w:rPr>
          <w:rFonts w:cs="Times New Roman"/>
          <w:b/>
        </w:rPr>
        <w:t xml:space="preserve">s </w:t>
      </w:r>
      <w:r w:rsidRPr="004A1CDE">
        <w:rPr>
          <w:rFonts w:cs="Times New Roman"/>
          <w:b/>
        </w:rPr>
        <w:t>séance</w:t>
      </w:r>
      <w:r w:rsidR="00D96494" w:rsidRPr="004A1CDE">
        <w:rPr>
          <w:rFonts w:cs="Times New Roman"/>
          <w:b/>
        </w:rPr>
        <w:t>s</w:t>
      </w:r>
      <w:r w:rsidRPr="004A1CDE">
        <w:rPr>
          <w:rFonts w:cs="Times New Roman"/>
          <w:b/>
        </w:rPr>
        <w:t xml:space="preserve"> du </w:t>
      </w:r>
      <w:r w:rsidR="008E0161">
        <w:rPr>
          <w:rFonts w:cs="Times New Roman"/>
          <w:b/>
        </w:rPr>
        <w:t>30</w:t>
      </w:r>
      <w:r w:rsidR="00E910C7">
        <w:rPr>
          <w:rFonts w:cs="Times New Roman"/>
          <w:b/>
        </w:rPr>
        <w:t xml:space="preserve"> </w:t>
      </w:r>
      <w:r w:rsidR="00F553ED" w:rsidRPr="004A1CDE">
        <w:rPr>
          <w:rFonts w:cs="Times New Roman"/>
          <w:b/>
        </w:rPr>
        <w:t>novembre</w:t>
      </w:r>
      <w:r w:rsidR="00DB426D" w:rsidRPr="004A1CDE">
        <w:rPr>
          <w:rFonts w:cs="Times New Roman"/>
          <w:b/>
        </w:rPr>
        <w:t xml:space="preserve"> </w:t>
      </w:r>
      <w:r w:rsidR="00464D17" w:rsidRPr="004A1CDE">
        <w:rPr>
          <w:rFonts w:cs="Times New Roman"/>
          <w:b/>
        </w:rPr>
        <w:t>2</w:t>
      </w:r>
      <w:r w:rsidRPr="004A1CDE">
        <w:rPr>
          <w:rFonts w:cs="Times New Roman"/>
          <w:b/>
        </w:rPr>
        <w:t>017, aucune remarque n'étant formulée, le</w:t>
      </w:r>
      <w:r w:rsidR="008B5862" w:rsidRPr="004A1CDE">
        <w:rPr>
          <w:rFonts w:cs="Times New Roman"/>
          <w:b/>
        </w:rPr>
        <w:t xml:space="preserve"> </w:t>
      </w:r>
      <w:r w:rsidRPr="004A1CDE">
        <w:rPr>
          <w:rFonts w:cs="Times New Roman"/>
          <w:b/>
        </w:rPr>
        <w:t>compte-rendu</w:t>
      </w:r>
      <w:r w:rsidR="00551A2F" w:rsidRPr="004A1CDE">
        <w:rPr>
          <w:rFonts w:cs="Times New Roman"/>
          <w:b/>
        </w:rPr>
        <w:t xml:space="preserve"> est </w:t>
      </w:r>
      <w:r w:rsidRPr="004A1CDE">
        <w:rPr>
          <w:rFonts w:cs="Times New Roman"/>
          <w:b/>
        </w:rPr>
        <w:t>accepté à l'unanimité.</w:t>
      </w:r>
    </w:p>
    <w:p w:rsidR="008B5862" w:rsidRPr="004A1CDE" w:rsidRDefault="008B5862" w:rsidP="003C6374">
      <w:pPr>
        <w:pStyle w:val="Standard"/>
        <w:jc w:val="both"/>
        <w:rPr>
          <w:rFonts w:cs="Times New Roman"/>
        </w:rPr>
      </w:pPr>
    </w:p>
    <w:p w:rsidR="00DC4E17" w:rsidRPr="004A1CDE" w:rsidRDefault="008E0161" w:rsidP="003C6374">
      <w:pPr>
        <w:pStyle w:val="Paragraphedeliste"/>
        <w:widowControl/>
        <w:numPr>
          <w:ilvl w:val="0"/>
          <w:numId w:val="20"/>
        </w:numPr>
        <w:tabs>
          <w:tab w:val="left" w:pos="1830"/>
        </w:tabs>
        <w:suppressAutoHyphens w:val="0"/>
        <w:jc w:val="both"/>
        <w:textAlignment w:val="auto"/>
        <w:rPr>
          <w:rFonts w:cs="Times New Roman"/>
          <w:b/>
          <w:smallCaps/>
          <w:szCs w:val="24"/>
          <w:u w:val="single"/>
        </w:rPr>
      </w:pPr>
      <w:r>
        <w:rPr>
          <w:rFonts w:cs="Times New Roman"/>
          <w:b/>
          <w:smallCaps/>
          <w:szCs w:val="24"/>
          <w:u w:val="single"/>
        </w:rPr>
        <w:t>Caisse des Ecoles : mise en sommeil et transfert de charges</w:t>
      </w:r>
    </w:p>
    <w:p w:rsidR="00F553ED" w:rsidRPr="004A1CDE" w:rsidRDefault="00F553ED" w:rsidP="003C6374">
      <w:pPr>
        <w:jc w:val="both"/>
        <w:rPr>
          <w:rFonts w:cs="Times New Roman"/>
        </w:rPr>
      </w:pPr>
    </w:p>
    <w:p w:rsidR="008E0161" w:rsidRPr="008E0161" w:rsidRDefault="008E0161" w:rsidP="008E0161">
      <w:pPr>
        <w:widowControl/>
        <w:suppressAutoHyphens w:val="0"/>
        <w:autoSpaceDN/>
        <w:jc w:val="both"/>
        <w:textAlignment w:val="auto"/>
        <w:outlineLvl w:val="0"/>
        <w:rPr>
          <w:rFonts w:eastAsia="Times New Roman" w:cs="Times New Roman"/>
          <w:bCs/>
          <w:kern w:val="36"/>
          <w:lang w:eastAsia="fr-FR" w:bidi="ar-SA"/>
        </w:rPr>
      </w:pPr>
      <w:r w:rsidRPr="008E0161">
        <w:rPr>
          <w:rFonts w:eastAsia="Times New Roman" w:cs="Times New Roman"/>
          <w:bCs/>
          <w:kern w:val="36"/>
          <w:lang w:eastAsia="fr-FR" w:bidi="ar-SA"/>
        </w:rPr>
        <w:t>Pour des motifs de cohérence fonctionnelle et de simplification administrative, il est apparu souhaitable de « mettre en sommeil » la Caisse des Ecoles et de transférer ses activités et charges budgétaires sur le budget communal à compter du 1</w:t>
      </w:r>
      <w:r w:rsidRPr="008E0161">
        <w:rPr>
          <w:rFonts w:eastAsia="Times New Roman" w:cs="Times New Roman"/>
          <w:bCs/>
          <w:kern w:val="36"/>
          <w:vertAlign w:val="superscript"/>
          <w:lang w:eastAsia="fr-FR" w:bidi="ar-SA"/>
        </w:rPr>
        <w:t>er</w:t>
      </w:r>
      <w:r w:rsidRPr="008E0161">
        <w:rPr>
          <w:rFonts w:eastAsia="Times New Roman" w:cs="Times New Roman"/>
          <w:bCs/>
          <w:kern w:val="36"/>
          <w:lang w:eastAsia="fr-FR" w:bidi="ar-SA"/>
        </w:rPr>
        <w:t xml:space="preserve"> janvier 2018.</w:t>
      </w:r>
    </w:p>
    <w:p w:rsidR="008E0161" w:rsidRPr="008E0161" w:rsidRDefault="008E0161" w:rsidP="008E0161">
      <w:pPr>
        <w:widowControl/>
        <w:suppressAutoHyphens w:val="0"/>
        <w:autoSpaceDN/>
        <w:jc w:val="both"/>
        <w:textAlignment w:val="auto"/>
        <w:outlineLvl w:val="0"/>
        <w:rPr>
          <w:rFonts w:eastAsia="Times New Roman" w:cs="Times New Roman"/>
          <w:bCs/>
          <w:kern w:val="36"/>
          <w:lang w:eastAsia="fr-FR" w:bidi="ar-SA"/>
        </w:rPr>
      </w:pPr>
      <w:r w:rsidRPr="008E0161">
        <w:rPr>
          <w:rFonts w:eastAsia="Times New Roman" w:cs="Times New Roman"/>
          <w:bCs/>
          <w:kern w:val="36"/>
          <w:lang w:eastAsia="fr-FR" w:bidi="ar-SA"/>
        </w:rPr>
        <w:t>Cette mise en sommeil pendant 3 années consécutives permettra à terme la dissolution de la Caisse des Ecoles.</w:t>
      </w:r>
    </w:p>
    <w:p w:rsidR="008E0161" w:rsidRPr="008E0161" w:rsidRDefault="008E0161" w:rsidP="008E0161">
      <w:pPr>
        <w:widowControl/>
        <w:suppressAutoHyphens w:val="0"/>
        <w:autoSpaceDN/>
        <w:jc w:val="both"/>
        <w:textAlignment w:val="auto"/>
        <w:outlineLvl w:val="0"/>
        <w:rPr>
          <w:rFonts w:eastAsia="Times New Roman" w:cs="Times New Roman"/>
          <w:bCs/>
          <w:kern w:val="36"/>
          <w:lang w:eastAsia="fr-FR" w:bidi="ar-SA"/>
        </w:rPr>
      </w:pPr>
      <w:r w:rsidRPr="008E0161">
        <w:rPr>
          <w:rFonts w:eastAsia="Times New Roman" w:cs="Times New Roman"/>
          <w:bCs/>
          <w:kern w:val="36"/>
          <w:lang w:eastAsia="fr-FR" w:bidi="ar-SA"/>
        </w:rPr>
        <w:t>En effet, l’article 23 de la loi n°2001-624 du 17 juillet 2001 prévoit que « lorsque la Caisse des Ecoles n’a procédé à aucune opération de dépenses ou de recettes pendant 3 ans, elle peut être dissoute par délibération du Conseil Municipal ».</w:t>
      </w:r>
    </w:p>
    <w:p w:rsidR="008E0161" w:rsidRPr="008E0161" w:rsidRDefault="008E0161" w:rsidP="008E0161">
      <w:pPr>
        <w:widowControl/>
        <w:suppressAutoHyphens w:val="0"/>
        <w:autoSpaceDN/>
        <w:jc w:val="both"/>
        <w:textAlignment w:val="auto"/>
        <w:outlineLvl w:val="0"/>
        <w:rPr>
          <w:rFonts w:eastAsia="Times New Roman" w:cs="Times New Roman"/>
          <w:bCs/>
          <w:kern w:val="36"/>
          <w:lang w:eastAsia="fr-FR" w:bidi="ar-SA"/>
        </w:rPr>
      </w:pPr>
      <w:r w:rsidRPr="008E0161">
        <w:rPr>
          <w:rFonts w:eastAsia="Times New Roman" w:cs="Times New Roman"/>
          <w:bCs/>
          <w:kern w:val="36"/>
          <w:lang w:eastAsia="fr-FR" w:bidi="ar-SA"/>
        </w:rPr>
        <w:t>Une prochaine réunion avec les membres du Comité de la Caisse des Ecoles, actera le principe de la mise en sommeil de la Caisse des Ecoles pendant 3 ans et l’intégration du budget de celle-ci dans le budget communal.</w:t>
      </w:r>
    </w:p>
    <w:p w:rsidR="008E0161" w:rsidRPr="008E0161" w:rsidRDefault="008E0161" w:rsidP="008E0161">
      <w:pPr>
        <w:widowControl/>
        <w:suppressAutoHyphens w:val="0"/>
        <w:autoSpaceDN/>
        <w:jc w:val="both"/>
        <w:textAlignment w:val="auto"/>
        <w:outlineLvl w:val="0"/>
        <w:rPr>
          <w:rFonts w:eastAsia="Times New Roman" w:cs="Times New Roman"/>
          <w:bCs/>
          <w:kern w:val="36"/>
          <w:lang w:eastAsia="fr-FR" w:bidi="ar-SA"/>
        </w:rPr>
      </w:pPr>
      <w:r w:rsidRPr="008E0161">
        <w:rPr>
          <w:rFonts w:eastAsia="Times New Roman" w:cs="Times New Roman"/>
          <w:bCs/>
          <w:kern w:val="36"/>
          <w:lang w:eastAsia="fr-FR" w:bidi="ar-SA"/>
        </w:rPr>
        <w:t>Il est proposé au Conseil Municipal </w:t>
      </w:r>
      <w:r>
        <w:rPr>
          <w:rFonts w:eastAsia="Times New Roman" w:cs="Times New Roman"/>
          <w:bCs/>
          <w:kern w:val="36"/>
          <w:lang w:eastAsia="fr-FR" w:bidi="ar-SA"/>
        </w:rPr>
        <w:t xml:space="preserve">d’autoriser </w:t>
      </w:r>
      <w:r w:rsidRPr="008E0161">
        <w:rPr>
          <w:rFonts w:eastAsia="Times New Roman" w:cs="Times New Roman"/>
          <w:bCs/>
          <w:kern w:val="36"/>
          <w:lang w:eastAsia="fr-FR" w:bidi="ar-SA"/>
        </w:rPr>
        <w:t>la mise en sommeil de la Caisse des Ecoles à compter du 31 décembre 2017</w:t>
      </w:r>
      <w:r>
        <w:rPr>
          <w:rFonts w:eastAsia="Times New Roman" w:cs="Times New Roman"/>
          <w:bCs/>
          <w:kern w:val="36"/>
          <w:lang w:eastAsia="fr-FR" w:bidi="ar-SA"/>
        </w:rPr>
        <w:t xml:space="preserve"> et d’approuver </w:t>
      </w:r>
      <w:r w:rsidRPr="008E0161">
        <w:rPr>
          <w:rFonts w:eastAsia="Times New Roman" w:cs="Times New Roman"/>
          <w:bCs/>
          <w:kern w:val="36"/>
          <w:lang w:eastAsia="fr-FR" w:bidi="ar-SA"/>
        </w:rPr>
        <w:t>le transfert de charges budgétaires et d’activités sur le budget communal à compter du 1</w:t>
      </w:r>
      <w:r w:rsidRPr="008E0161">
        <w:rPr>
          <w:rFonts w:eastAsia="Times New Roman" w:cs="Times New Roman"/>
          <w:bCs/>
          <w:kern w:val="36"/>
          <w:vertAlign w:val="superscript"/>
          <w:lang w:eastAsia="fr-FR" w:bidi="ar-SA"/>
        </w:rPr>
        <w:t>er</w:t>
      </w:r>
      <w:r w:rsidRPr="008E0161">
        <w:rPr>
          <w:rFonts w:eastAsia="Times New Roman" w:cs="Times New Roman"/>
          <w:bCs/>
          <w:kern w:val="36"/>
          <w:lang w:eastAsia="fr-FR" w:bidi="ar-SA"/>
        </w:rPr>
        <w:t xml:space="preserve"> janvier 2018.</w:t>
      </w:r>
    </w:p>
    <w:p w:rsidR="008E0161" w:rsidRPr="004A1CDE" w:rsidRDefault="008E0161" w:rsidP="003C6374">
      <w:pPr>
        <w:jc w:val="both"/>
        <w:rPr>
          <w:rFonts w:cs="Times New Roman"/>
        </w:rPr>
      </w:pPr>
    </w:p>
    <w:p w:rsidR="00F632CE" w:rsidRPr="004A1CDE" w:rsidRDefault="00F632CE" w:rsidP="003C6374">
      <w:pPr>
        <w:pStyle w:val="Normal0"/>
        <w:jc w:val="both"/>
        <w:rPr>
          <w:rFonts w:ascii="Times New Roman" w:hAnsi="Times New Roman" w:cs="Times New Roman"/>
          <w:b/>
          <w:i/>
        </w:rPr>
      </w:pPr>
      <w:r w:rsidRPr="004A1CDE">
        <w:rPr>
          <w:rFonts w:ascii="Times New Roman" w:hAnsi="Times New Roman" w:cs="Times New Roman"/>
          <w:b/>
          <w:i/>
        </w:rPr>
        <w:t>Pour :</w:t>
      </w:r>
      <w:r w:rsidRPr="004A1CDE">
        <w:rPr>
          <w:rFonts w:ascii="Times New Roman" w:hAnsi="Times New Roman" w:cs="Times New Roman"/>
          <w:b/>
          <w:i/>
        </w:rPr>
        <w:tab/>
      </w:r>
      <w:r w:rsidR="00F553ED" w:rsidRPr="004A1CDE">
        <w:rPr>
          <w:rFonts w:ascii="Times New Roman" w:hAnsi="Times New Roman" w:cs="Times New Roman"/>
          <w:b/>
          <w:i/>
        </w:rPr>
        <w:t>1</w:t>
      </w:r>
      <w:r w:rsidR="008E0161">
        <w:rPr>
          <w:rFonts w:ascii="Times New Roman" w:hAnsi="Times New Roman" w:cs="Times New Roman"/>
          <w:b/>
          <w:i/>
        </w:rPr>
        <w:t>4</w:t>
      </w:r>
      <w:r w:rsidRPr="004A1CDE">
        <w:rPr>
          <w:rFonts w:ascii="Times New Roman" w:hAnsi="Times New Roman" w:cs="Times New Roman"/>
          <w:b/>
          <w:i/>
        </w:rPr>
        <w:tab/>
      </w:r>
      <w:r w:rsidRPr="004A1CDE">
        <w:rPr>
          <w:rFonts w:ascii="Times New Roman" w:hAnsi="Times New Roman" w:cs="Times New Roman"/>
          <w:b/>
          <w:i/>
        </w:rPr>
        <w:tab/>
      </w:r>
      <w:r w:rsidRPr="004A1CDE">
        <w:rPr>
          <w:rFonts w:ascii="Times New Roman" w:hAnsi="Times New Roman" w:cs="Times New Roman"/>
          <w:b/>
          <w:i/>
        </w:rPr>
        <w:tab/>
        <w:t>Contre : 0</w:t>
      </w:r>
      <w:r w:rsidRPr="004A1CDE">
        <w:rPr>
          <w:rFonts w:ascii="Times New Roman" w:hAnsi="Times New Roman" w:cs="Times New Roman"/>
          <w:b/>
          <w:i/>
        </w:rPr>
        <w:tab/>
      </w:r>
      <w:r w:rsidRPr="004A1CDE">
        <w:rPr>
          <w:rFonts w:ascii="Times New Roman" w:hAnsi="Times New Roman" w:cs="Times New Roman"/>
          <w:b/>
          <w:i/>
        </w:rPr>
        <w:tab/>
      </w:r>
      <w:r w:rsidRPr="004A1CDE">
        <w:rPr>
          <w:rFonts w:ascii="Times New Roman" w:hAnsi="Times New Roman" w:cs="Times New Roman"/>
          <w:b/>
          <w:i/>
        </w:rPr>
        <w:tab/>
      </w:r>
      <w:r w:rsidRPr="004A1CDE">
        <w:rPr>
          <w:rFonts w:ascii="Times New Roman" w:hAnsi="Times New Roman" w:cs="Times New Roman"/>
          <w:b/>
          <w:i/>
        </w:rPr>
        <w:tab/>
        <w:t xml:space="preserve">Abstention : </w:t>
      </w:r>
      <w:r w:rsidR="00F553ED" w:rsidRPr="004A1CDE">
        <w:rPr>
          <w:rFonts w:ascii="Times New Roman" w:hAnsi="Times New Roman" w:cs="Times New Roman"/>
          <w:b/>
          <w:i/>
        </w:rPr>
        <w:t>0</w:t>
      </w:r>
    </w:p>
    <w:p w:rsidR="00F553ED" w:rsidRPr="004A1CDE" w:rsidRDefault="00F553ED" w:rsidP="003C6374">
      <w:pPr>
        <w:pStyle w:val="Standard"/>
        <w:jc w:val="both"/>
        <w:rPr>
          <w:rFonts w:cs="Times New Roman"/>
        </w:rPr>
      </w:pPr>
    </w:p>
    <w:p w:rsidR="00F553ED" w:rsidRPr="006D07AB" w:rsidRDefault="000F382E" w:rsidP="003C6374">
      <w:pPr>
        <w:pStyle w:val="Standard"/>
        <w:numPr>
          <w:ilvl w:val="0"/>
          <w:numId w:val="20"/>
        </w:numPr>
        <w:jc w:val="both"/>
        <w:rPr>
          <w:rFonts w:cs="Times New Roman"/>
          <w:b/>
          <w:smallCaps/>
          <w:u w:val="single"/>
        </w:rPr>
      </w:pPr>
      <w:r>
        <w:rPr>
          <w:rFonts w:cs="Times New Roman"/>
          <w:b/>
          <w:smallCaps/>
          <w:u w:val="single"/>
        </w:rPr>
        <w:t xml:space="preserve">Budget annexe « Service Assainissement </w:t>
      </w:r>
      <w:r w:rsidR="007C0386">
        <w:rPr>
          <w:rFonts w:cs="Times New Roman"/>
          <w:b/>
          <w:smallCaps/>
          <w:u w:val="single"/>
        </w:rPr>
        <w:t>de Fiac » : autonomie financière</w:t>
      </w:r>
    </w:p>
    <w:p w:rsidR="006D07AB" w:rsidRPr="004A1CDE" w:rsidRDefault="006D07AB" w:rsidP="003C6374">
      <w:pPr>
        <w:pStyle w:val="Standard"/>
        <w:jc w:val="both"/>
        <w:rPr>
          <w:rFonts w:cs="Times New Roman"/>
        </w:rPr>
      </w:pPr>
    </w:p>
    <w:p w:rsidR="005B7832" w:rsidRPr="005B7832" w:rsidRDefault="007C0386" w:rsidP="005B7832">
      <w:pPr>
        <w:jc w:val="both"/>
        <w:rPr>
          <w:rFonts w:cs="Times New Roman"/>
        </w:rPr>
      </w:pPr>
      <w:r w:rsidRPr="005B7832">
        <w:rPr>
          <w:rFonts w:eastAsia="Times New Roman" w:cs="Times New Roman"/>
          <w:bCs/>
          <w:kern w:val="36"/>
          <w:lang w:eastAsia="fr-FR" w:bidi="ar-SA"/>
        </w:rPr>
        <w:t>Décision reportée au prochain Conseil Municipal, Madame le Maire ayant rendez-vous au mois de janvier 2018</w:t>
      </w:r>
      <w:r w:rsidR="005B7832" w:rsidRPr="005B7832">
        <w:rPr>
          <w:rFonts w:eastAsia="Times New Roman" w:cs="Times New Roman"/>
          <w:bCs/>
          <w:kern w:val="36"/>
          <w:lang w:eastAsia="fr-FR" w:bidi="ar-SA"/>
        </w:rPr>
        <w:t xml:space="preserve"> avec le responsable de la Trésorerie de Saint-Paul-Cap-de-Joux.</w:t>
      </w:r>
    </w:p>
    <w:p w:rsidR="007C0386" w:rsidRDefault="007C0386" w:rsidP="003C6374">
      <w:pPr>
        <w:jc w:val="both"/>
        <w:rPr>
          <w:rFonts w:cs="Times New Roman"/>
        </w:rPr>
      </w:pPr>
    </w:p>
    <w:p w:rsidR="00F553ED" w:rsidRPr="006D07AB" w:rsidRDefault="006D07AB" w:rsidP="003C6374">
      <w:pPr>
        <w:pStyle w:val="Paragraphedeliste"/>
        <w:numPr>
          <w:ilvl w:val="0"/>
          <w:numId w:val="20"/>
        </w:numPr>
        <w:jc w:val="both"/>
        <w:rPr>
          <w:rFonts w:cs="Times New Roman"/>
          <w:b/>
          <w:smallCaps/>
          <w:u w:val="single"/>
        </w:rPr>
      </w:pPr>
      <w:r w:rsidRPr="006D07AB">
        <w:rPr>
          <w:rFonts w:cs="Times New Roman"/>
          <w:b/>
          <w:smallCaps/>
          <w:u w:val="single"/>
        </w:rPr>
        <w:t xml:space="preserve">Création </w:t>
      </w:r>
      <w:r w:rsidR="007C0386">
        <w:rPr>
          <w:rFonts w:cs="Times New Roman"/>
          <w:b/>
          <w:smallCaps/>
          <w:u w:val="single"/>
        </w:rPr>
        <w:t>d’un Accueil de Loisirs Associé à l’Ecole (ALAE)</w:t>
      </w:r>
    </w:p>
    <w:p w:rsidR="006D07AB" w:rsidRDefault="006D07AB" w:rsidP="003C6374">
      <w:pPr>
        <w:jc w:val="both"/>
      </w:pPr>
    </w:p>
    <w:p w:rsidR="005B7832" w:rsidRDefault="005B7832" w:rsidP="005B7832">
      <w:pPr>
        <w:jc w:val="both"/>
      </w:pPr>
      <w:r>
        <w:t>Mme le maire expose la proposition de création d’un ALAE complétant la création de l’ALSH qui fonctionne les mercredis et vacances scolaires. Le personnel municipal, par mise à disposition, continuera de travailler dans l’enceinte de l’école. Un meilleur taux d’encadrement ainsi qu’un financement aidé par la CAF (entre autre) permettra d’assurer une sécurité et des activités aux enfants de l’école.</w:t>
      </w:r>
    </w:p>
    <w:p w:rsidR="005B7832" w:rsidRDefault="005B7832" w:rsidP="005B7832">
      <w:pPr>
        <w:jc w:val="both"/>
      </w:pPr>
    </w:p>
    <w:p w:rsidR="007C0386" w:rsidRPr="004A1CDE" w:rsidRDefault="007C0386" w:rsidP="007C0386">
      <w:pPr>
        <w:pStyle w:val="Normal0"/>
        <w:jc w:val="both"/>
        <w:rPr>
          <w:rFonts w:ascii="Times New Roman" w:hAnsi="Times New Roman" w:cs="Times New Roman"/>
          <w:b/>
          <w:i/>
        </w:rPr>
      </w:pPr>
      <w:r w:rsidRPr="004A1CDE">
        <w:rPr>
          <w:rFonts w:ascii="Times New Roman" w:hAnsi="Times New Roman" w:cs="Times New Roman"/>
          <w:b/>
          <w:i/>
        </w:rPr>
        <w:t>Pour :</w:t>
      </w:r>
      <w:r w:rsidRPr="004A1CDE">
        <w:rPr>
          <w:rFonts w:ascii="Times New Roman" w:hAnsi="Times New Roman" w:cs="Times New Roman"/>
          <w:b/>
          <w:i/>
        </w:rPr>
        <w:tab/>
        <w:t>1</w:t>
      </w:r>
      <w:r>
        <w:rPr>
          <w:rFonts w:ascii="Times New Roman" w:hAnsi="Times New Roman" w:cs="Times New Roman"/>
          <w:b/>
          <w:i/>
        </w:rPr>
        <w:t>4</w:t>
      </w:r>
      <w:r w:rsidRPr="004A1CDE">
        <w:rPr>
          <w:rFonts w:ascii="Times New Roman" w:hAnsi="Times New Roman" w:cs="Times New Roman"/>
          <w:b/>
          <w:i/>
        </w:rPr>
        <w:tab/>
      </w:r>
      <w:r w:rsidRPr="004A1CDE">
        <w:rPr>
          <w:rFonts w:ascii="Times New Roman" w:hAnsi="Times New Roman" w:cs="Times New Roman"/>
          <w:b/>
          <w:i/>
        </w:rPr>
        <w:tab/>
      </w:r>
      <w:r w:rsidRPr="004A1CDE">
        <w:rPr>
          <w:rFonts w:ascii="Times New Roman" w:hAnsi="Times New Roman" w:cs="Times New Roman"/>
          <w:b/>
          <w:i/>
        </w:rPr>
        <w:tab/>
        <w:t>Contre : 0</w:t>
      </w:r>
      <w:r w:rsidRPr="004A1CDE">
        <w:rPr>
          <w:rFonts w:ascii="Times New Roman" w:hAnsi="Times New Roman" w:cs="Times New Roman"/>
          <w:b/>
          <w:i/>
        </w:rPr>
        <w:tab/>
      </w:r>
      <w:r w:rsidRPr="004A1CDE">
        <w:rPr>
          <w:rFonts w:ascii="Times New Roman" w:hAnsi="Times New Roman" w:cs="Times New Roman"/>
          <w:b/>
          <w:i/>
        </w:rPr>
        <w:tab/>
      </w:r>
      <w:r w:rsidRPr="004A1CDE">
        <w:rPr>
          <w:rFonts w:ascii="Times New Roman" w:hAnsi="Times New Roman" w:cs="Times New Roman"/>
          <w:b/>
          <w:i/>
        </w:rPr>
        <w:tab/>
      </w:r>
      <w:r w:rsidRPr="004A1CDE">
        <w:rPr>
          <w:rFonts w:ascii="Times New Roman" w:hAnsi="Times New Roman" w:cs="Times New Roman"/>
          <w:b/>
          <w:i/>
        </w:rPr>
        <w:tab/>
        <w:t>Abstention : 0</w:t>
      </w:r>
    </w:p>
    <w:p w:rsidR="005B7832" w:rsidRDefault="005B7832" w:rsidP="003C6374">
      <w:pPr>
        <w:jc w:val="both"/>
        <w:rPr>
          <w:rFonts w:cs="Times New Roman"/>
        </w:rPr>
      </w:pPr>
    </w:p>
    <w:p w:rsidR="00C641CF" w:rsidRDefault="00C641CF" w:rsidP="003C6374">
      <w:pPr>
        <w:jc w:val="both"/>
        <w:rPr>
          <w:rFonts w:cs="Times New Roman"/>
        </w:rPr>
      </w:pPr>
    </w:p>
    <w:p w:rsidR="00C641CF" w:rsidRDefault="00C641CF" w:rsidP="003C6374">
      <w:pPr>
        <w:jc w:val="both"/>
        <w:rPr>
          <w:rFonts w:cs="Times New Roman"/>
        </w:rPr>
      </w:pPr>
    </w:p>
    <w:p w:rsidR="006D07AB" w:rsidRPr="006D07AB" w:rsidRDefault="006D07AB" w:rsidP="003C6374">
      <w:pPr>
        <w:pStyle w:val="Paragraphedeliste"/>
        <w:numPr>
          <w:ilvl w:val="0"/>
          <w:numId w:val="20"/>
        </w:numPr>
        <w:jc w:val="both"/>
        <w:rPr>
          <w:rFonts w:cs="Times New Roman"/>
          <w:b/>
          <w:smallCaps/>
          <w:u w:val="single"/>
        </w:rPr>
      </w:pPr>
      <w:r w:rsidRPr="006D07AB">
        <w:rPr>
          <w:rFonts w:cs="Times New Roman"/>
          <w:b/>
          <w:smallCaps/>
          <w:u w:val="single"/>
        </w:rPr>
        <w:lastRenderedPageBreak/>
        <w:t>Organisation de l’enquête de recensement de la population – désignation d’un coordonnateur adjoint</w:t>
      </w:r>
    </w:p>
    <w:p w:rsidR="00223FD1" w:rsidRDefault="00223FD1" w:rsidP="003C6374">
      <w:pPr>
        <w:ind w:left="360"/>
        <w:jc w:val="both"/>
        <w:rPr>
          <w:rFonts w:cs="Times New Roman"/>
        </w:rPr>
      </w:pPr>
    </w:p>
    <w:p w:rsidR="007C0386" w:rsidRPr="007C0386" w:rsidRDefault="007C0386" w:rsidP="007C0386">
      <w:pPr>
        <w:widowControl/>
        <w:suppressAutoHyphens w:val="0"/>
        <w:autoSpaceDN/>
        <w:spacing w:line="259" w:lineRule="auto"/>
        <w:jc w:val="both"/>
        <w:textAlignment w:val="auto"/>
        <w:rPr>
          <w:rFonts w:eastAsiaTheme="minorHAnsi" w:cs="Times New Roman"/>
          <w:kern w:val="0"/>
          <w:lang w:eastAsia="en-US" w:bidi="ar-SA"/>
        </w:rPr>
      </w:pPr>
      <w:r w:rsidRPr="007C0386">
        <w:rPr>
          <w:rFonts w:eastAsiaTheme="minorHAnsi" w:cs="Times New Roman"/>
          <w:kern w:val="0"/>
          <w:lang w:eastAsia="en-US" w:bidi="ar-SA"/>
        </w:rPr>
        <w:t>Madame le Maire rappelle au Conseil Municipal que le prochain recensement de la population se déroulera du 18 janvier au 17 février 2018.</w:t>
      </w:r>
    </w:p>
    <w:p w:rsidR="007C0386" w:rsidRPr="007C0386" w:rsidRDefault="007C0386" w:rsidP="007C0386">
      <w:pPr>
        <w:widowControl/>
        <w:suppressAutoHyphens w:val="0"/>
        <w:autoSpaceDN/>
        <w:spacing w:line="259" w:lineRule="auto"/>
        <w:jc w:val="both"/>
        <w:textAlignment w:val="auto"/>
        <w:rPr>
          <w:rFonts w:eastAsiaTheme="minorHAnsi" w:cs="Times New Roman"/>
          <w:kern w:val="0"/>
          <w:lang w:eastAsia="en-US" w:bidi="ar-SA"/>
        </w:rPr>
      </w:pPr>
      <w:r w:rsidRPr="007C0386">
        <w:rPr>
          <w:rFonts w:eastAsiaTheme="minorHAnsi" w:cs="Times New Roman"/>
          <w:kern w:val="0"/>
          <w:lang w:eastAsia="en-US" w:bidi="ar-SA"/>
        </w:rPr>
        <w:t xml:space="preserve">La préparation de cette enquête a démarré, le coordonnateur municipal a été nommé lors de la séance du 04 octobre 2017, mais il s’avère nécessaire de nommer un coordonnateur adjoint. </w:t>
      </w:r>
    </w:p>
    <w:p w:rsidR="007C0386" w:rsidRDefault="007C0386" w:rsidP="007C0386">
      <w:pPr>
        <w:widowControl/>
        <w:suppressAutoHyphens w:val="0"/>
        <w:autoSpaceDN/>
        <w:jc w:val="both"/>
        <w:textAlignment w:val="auto"/>
        <w:rPr>
          <w:rFonts w:eastAsiaTheme="minorHAnsi" w:cs="Times New Roman"/>
          <w:kern w:val="0"/>
          <w:lang w:eastAsia="en-US" w:bidi="ar-SA"/>
        </w:rPr>
      </w:pPr>
      <w:r w:rsidRPr="007C0386">
        <w:rPr>
          <w:rFonts w:eastAsiaTheme="minorHAnsi" w:cs="Times New Roman"/>
          <w:kern w:val="0"/>
          <w:lang w:eastAsia="en-US" w:bidi="ar-SA"/>
        </w:rPr>
        <w:t>Sur le rapport de Madame le Maire, le Conseil Municipal,</w:t>
      </w:r>
      <w:r>
        <w:rPr>
          <w:rFonts w:eastAsiaTheme="minorHAnsi" w:cs="Times New Roman"/>
          <w:kern w:val="0"/>
          <w:lang w:eastAsia="en-US" w:bidi="ar-SA"/>
        </w:rPr>
        <w:t xml:space="preserve"> décide </w:t>
      </w:r>
      <w:r w:rsidRPr="007C0386">
        <w:rPr>
          <w:rFonts w:eastAsiaTheme="minorHAnsi" w:cs="Times New Roman"/>
          <w:kern w:val="0"/>
          <w:lang w:eastAsia="en-US" w:bidi="ar-SA"/>
        </w:rPr>
        <w:t>de désigner comme coordonnateur adjoint de l’enquête INSEE à mener, Madame Christel ROUSSEL</w:t>
      </w:r>
      <w:r>
        <w:rPr>
          <w:rFonts w:eastAsiaTheme="minorHAnsi" w:cs="Times New Roman"/>
          <w:kern w:val="0"/>
          <w:lang w:eastAsia="en-US" w:bidi="ar-SA"/>
        </w:rPr>
        <w:t xml:space="preserve"> et dit que cet </w:t>
      </w:r>
      <w:r w:rsidRPr="007C0386">
        <w:rPr>
          <w:rFonts w:eastAsiaTheme="minorHAnsi" w:cs="Times New Roman"/>
          <w:kern w:val="0"/>
          <w:lang w:eastAsia="en-US" w:bidi="ar-SA"/>
        </w:rPr>
        <w:t>agent communal, bénéficiera</w:t>
      </w:r>
      <w:r>
        <w:rPr>
          <w:rFonts w:eastAsiaTheme="minorHAnsi" w:cs="Times New Roman"/>
          <w:kern w:val="0"/>
          <w:lang w:eastAsia="en-US" w:bidi="ar-SA"/>
        </w:rPr>
        <w:t xml:space="preserve"> d</w:t>
      </w:r>
      <w:r w:rsidRPr="007C0386">
        <w:rPr>
          <w:rFonts w:eastAsiaTheme="minorHAnsi" w:cs="Times New Roman"/>
          <w:kern w:val="0"/>
          <w:lang w:eastAsia="en-US" w:bidi="ar-SA"/>
        </w:rPr>
        <w:t>’un repos compensateur équivalent aux heures consacrées aux opérations de recensement</w:t>
      </w:r>
      <w:r>
        <w:rPr>
          <w:rFonts w:eastAsiaTheme="minorHAnsi" w:cs="Times New Roman"/>
          <w:kern w:val="0"/>
          <w:lang w:eastAsia="en-US" w:bidi="ar-SA"/>
        </w:rPr>
        <w:t>.</w:t>
      </w:r>
    </w:p>
    <w:p w:rsidR="007C0386" w:rsidRDefault="007C0386" w:rsidP="007C0386">
      <w:pPr>
        <w:widowControl/>
        <w:suppressAutoHyphens w:val="0"/>
        <w:autoSpaceDN/>
        <w:jc w:val="both"/>
        <w:textAlignment w:val="auto"/>
        <w:rPr>
          <w:rFonts w:eastAsiaTheme="minorHAnsi" w:cs="Times New Roman"/>
          <w:kern w:val="0"/>
          <w:lang w:eastAsia="en-US" w:bidi="ar-SA"/>
        </w:rPr>
      </w:pPr>
    </w:p>
    <w:p w:rsidR="007C0386" w:rsidRPr="004A1CDE" w:rsidRDefault="007C0386" w:rsidP="007C0386">
      <w:pPr>
        <w:pStyle w:val="Normal0"/>
        <w:jc w:val="both"/>
        <w:rPr>
          <w:rFonts w:ascii="Times New Roman" w:hAnsi="Times New Roman" w:cs="Times New Roman"/>
          <w:b/>
          <w:i/>
        </w:rPr>
      </w:pPr>
      <w:r w:rsidRPr="004A1CDE">
        <w:rPr>
          <w:rFonts w:ascii="Times New Roman" w:hAnsi="Times New Roman" w:cs="Times New Roman"/>
          <w:b/>
          <w:i/>
        </w:rPr>
        <w:t>Pour :</w:t>
      </w:r>
      <w:r w:rsidRPr="004A1CDE">
        <w:rPr>
          <w:rFonts w:ascii="Times New Roman" w:hAnsi="Times New Roman" w:cs="Times New Roman"/>
          <w:b/>
          <w:i/>
        </w:rPr>
        <w:tab/>
        <w:t>1</w:t>
      </w:r>
      <w:r>
        <w:rPr>
          <w:rFonts w:ascii="Times New Roman" w:hAnsi="Times New Roman" w:cs="Times New Roman"/>
          <w:b/>
          <w:i/>
        </w:rPr>
        <w:t>4</w:t>
      </w:r>
      <w:r w:rsidRPr="004A1CDE">
        <w:rPr>
          <w:rFonts w:ascii="Times New Roman" w:hAnsi="Times New Roman" w:cs="Times New Roman"/>
          <w:b/>
          <w:i/>
        </w:rPr>
        <w:tab/>
      </w:r>
      <w:r w:rsidRPr="004A1CDE">
        <w:rPr>
          <w:rFonts w:ascii="Times New Roman" w:hAnsi="Times New Roman" w:cs="Times New Roman"/>
          <w:b/>
          <w:i/>
        </w:rPr>
        <w:tab/>
      </w:r>
      <w:r w:rsidRPr="004A1CDE">
        <w:rPr>
          <w:rFonts w:ascii="Times New Roman" w:hAnsi="Times New Roman" w:cs="Times New Roman"/>
          <w:b/>
          <w:i/>
        </w:rPr>
        <w:tab/>
        <w:t>Contre : 0</w:t>
      </w:r>
      <w:r w:rsidRPr="004A1CDE">
        <w:rPr>
          <w:rFonts w:ascii="Times New Roman" w:hAnsi="Times New Roman" w:cs="Times New Roman"/>
          <w:b/>
          <w:i/>
        </w:rPr>
        <w:tab/>
      </w:r>
      <w:r w:rsidRPr="004A1CDE">
        <w:rPr>
          <w:rFonts w:ascii="Times New Roman" w:hAnsi="Times New Roman" w:cs="Times New Roman"/>
          <w:b/>
          <w:i/>
        </w:rPr>
        <w:tab/>
      </w:r>
      <w:r w:rsidRPr="004A1CDE">
        <w:rPr>
          <w:rFonts w:ascii="Times New Roman" w:hAnsi="Times New Roman" w:cs="Times New Roman"/>
          <w:b/>
          <w:i/>
        </w:rPr>
        <w:tab/>
      </w:r>
      <w:r w:rsidRPr="004A1CDE">
        <w:rPr>
          <w:rFonts w:ascii="Times New Roman" w:hAnsi="Times New Roman" w:cs="Times New Roman"/>
          <w:b/>
          <w:i/>
        </w:rPr>
        <w:tab/>
        <w:t>Abstention : 0</w:t>
      </w:r>
    </w:p>
    <w:p w:rsidR="007C0386" w:rsidRDefault="007C0386" w:rsidP="003C6374">
      <w:pPr>
        <w:jc w:val="both"/>
        <w:rPr>
          <w:rFonts w:cs="Times New Roman"/>
        </w:rPr>
      </w:pPr>
    </w:p>
    <w:p w:rsidR="006D07AB" w:rsidRPr="006D07AB" w:rsidRDefault="007C0386" w:rsidP="003C6374">
      <w:pPr>
        <w:pStyle w:val="Paragraphedeliste"/>
        <w:numPr>
          <w:ilvl w:val="0"/>
          <w:numId w:val="20"/>
        </w:numPr>
        <w:jc w:val="both"/>
        <w:rPr>
          <w:rFonts w:cs="Times New Roman"/>
          <w:b/>
          <w:smallCaps/>
          <w:u w:val="single"/>
        </w:rPr>
      </w:pPr>
      <w:r>
        <w:rPr>
          <w:rFonts w:cs="Times New Roman"/>
          <w:b/>
          <w:smallCaps/>
          <w:u w:val="single"/>
        </w:rPr>
        <w:t>Délibération fixant la rémunération des agents recenseurs</w:t>
      </w:r>
    </w:p>
    <w:p w:rsidR="006D07AB" w:rsidRPr="00D77ED5" w:rsidRDefault="007C0386" w:rsidP="003C6374">
      <w:pPr>
        <w:jc w:val="both"/>
        <w:rPr>
          <w:rFonts w:cs="Times New Roman"/>
        </w:rPr>
      </w:pPr>
      <w:r w:rsidRPr="00D77ED5">
        <w:rPr>
          <w:rFonts w:cs="Times New Roman"/>
        </w:rPr>
        <w:t xml:space="preserve"> </w:t>
      </w:r>
    </w:p>
    <w:p w:rsidR="00965733" w:rsidRDefault="00965733" w:rsidP="00965733">
      <w:pPr>
        <w:pStyle w:val="Normal0"/>
        <w:rPr>
          <w:rFonts w:ascii="Times New Roman" w:hAnsi="Times New Roman" w:cs="Times New Roman"/>
          <w:lang w:bidi="hi-IN"/>
        </w:rPr>
      </w:pPr>
      <w:r w:rsidRPr="00D77ED5">
        <w:rPr>
          <w:rFonts w:ascii="Times New Roman" w:hAnsi="Times New Roman" w:cs="Times New Roman"/>
          <w:lang w:bidi="hi-IN"/>
        </w:rPr>
        <w:t>Madame le Maire rappelle que lors de sa séance du 30 novembre 2017, le Conseil Municipal a décidé la création de deux emplois d’agents recenseurs non titulaires à temps non complet pour la période allant du 0</w:t>
      </w:r>
      <w:r w:rsidR="00D91E86">
        <w:rPr>
          <w:rFonts w:ascii="Times New Roman" w:hAnsi="Times New Roman" w:cs="Times New Roman"/>
          <w:lang w:bidi="hi-IN"/>
        </w:rPr>
        <w:t>9</w:t>
      </w:r>
      <w:r w:rsidRPr="00D77ED5">
        <w:rPr>
          <w:rFonts w:ascii="Times New Roman" w:hAnsi="Times New Roman" w:cs="Times New Roman"/>
          <w:lang w:bidi="hi-IN"/>
        </w:rPr>
        <w:t xml:space="preserve"> janvier au 17 février 2018.</w:t>
      </w:r>
    </w:p>
    <w:p w:rsidR="00C641CF" w:rsidRPr="00D77ED5" w:rsidRDefault="00C641CF" w:rsidP="00965733">
      <w:pPr>
        <w:pStyle w:val="Normal0"/>
        <w:rPr>
          <w:rFonts w:ascii="Times New Roman" w:hAnsi="Times New Roman" w:cs="Times New Roman"/>
          <w:lang w:bidi="hi-IN"/>
        </w:rPr>
      </w:pPr>
    </w:p>
    <w:p w:rsidR="00965733" w:rsidRDefault="00965733" w:rsidP="00965733">
      <w:pPr>
        <w:pStyle w:val="Normal0"/>
        <w:rPr>
          <w:rFonts w:ascii="Times New Roman" w:hAnsi="Times New Roman" w:cs="Times New Roman"/>
          <w:lang w:bidi="hi-IN"/>
        </w:rPr>
      </w:pPr>
      <w:r w:rsidRPr="00D77ED5">
        <w:rPr>
          <w:rFonts w:ascii="Times New Roman" w:hAnsi="Times New Roman" w:cs="Times New Roman"/>
          <w:lang w:bidi="hi-IN"/>
        </w:rPr>
        <w:t>Elle demande à l’Assemblée de déterminer les modalités de rémunération de ces 2 agents recenseurs.</w:t>
      </w:r>
    </w:p>
    <w:p w:rsidR="00C641CF" w:rsidRPr="00D77ED5" w:rsidRDefault="00C641CF" w:rsidP="00965733">
      <w:pPr>
        <w:pStyle w:val="Normal0"/>
        <w:rPr>
          <w:rFonts w:ascii="Times New Roman" w:hAnsi="Times New Roman" w:cs="Times New Roman"/>
          <w:lang w:bidi="hi-IN"/>
        </w:rPr>
      </w:pPr>
    </w:p>
    <w:p w:rsidR="00965733" w:rsidRDefault="00965733" w:rsidP="00D77ED5">
      <w:pPr>
        <w:pStyle w:val="Normal0"/>
        <w:rPr>
          <w:rFonts w:ascii="Times New Roman" w:hAnsi="Times New Roman" w:cs="Times New Roman"/>
          <w:lang w:bidi="hi-IN"/>
        </w:rPr>
      </w:pPr>
      <w:r w:rsidRPr="00D77ED5">
        <w:rPr>
          <w:rFonts w:ascii="Times New Roman" w:hAnsi="Times New Roman" w:cs="Times New Roman"/>
          <w:lang w:bidi="hi-IN"/>
        </w:rPr>
        <w:t>Considérant qu’un des 2 agents recenseurs choisis est déjà en poste dans la collectivité et que par conséquent, il bénéficiera du paiement des heures complémentaires,</w:t>
      </w:r>
      <w:r w:rsidR="00D77ED5">
        <w:rPr>
          <w:rFonts w:ascii="Times New Roman" w:hAnsi="Times New Roman" w:cs="Times New Roman"/>
          <w:lang w:bidi="hi-IN"/>
        </w:rPr>
        <w:t xml:space="preserve"> </w:t>
      </w:r>
      <w:r w:rsidR="00D91E86">
        <w:rPr>
          <w:rFonts w:ascii="Times New Roman" w:hAnsi="Times New Roman" w:cs="Times New Roman"/>
          <w:lang w:bidi="hi-IN"/>
        </w:rPr>
        <w:t>a</w:t>
      </w:r>
      <w:r w:rsidRPr="00D77ED5">
        <w:rPr>
          <w:rFonts w:ascii="Times New Roman" w:hAnsi="Times New Roman" w:cs="Times New Roman"/>
          <w:lang w:bidi="hi-IN"/>
        </w:rPr>
        <w:t xml:space="preserve">près en avoir délibéré, le Conseil Municipal, à l’unanimité </w:t>
      </w:r>
      <w:r w:rsidR="00D77ED5">
        <w:rPr>
          <w:rFonts w:ascii="Times New Roman" w:hAnsi="Times New Roman" w:cs="Times New Roman"/>
          <w:lang w:bidi="hi-IN"/>
        </w:rPr>
        <w:t xml:space="preserve">décide </w:t>
      </w:r>
      <w:r w:rsidRPr="00D77ED5">
        <w:rPr>
          <w:rFonts w:ascii="Times New Roman" w:hAnsi="Times New Roman" w:cs="Times New Roman"/>
          <w:lang w:bidi="hi-IN"/>
        </w:rPr>
        <w:t xml:space="preserve">le recrutement d’un agent recenseur qui sera rémunéré au prorata du nombre d’imprimés qu’il aura collectés selon les modalités suivantes : </w:t>
      </w:r>
    </w:p>
    <w:p w:rsidR="00965733" w:rsidRPr="00D77ED5" w:rsidRDefault="00965733" w:rsidP="00D77ED5">
      <w:pPr>
        <w:pStyle w:val="Normal0"/>
        <w:numPr>
          <w:ilvl w:val="3"/>
          <w:numId w:val="3"/>
        </w:numPr>
        <w:ind w:left="426" w:hanging="45"/>
        <w:rPr>
          <w:rFonts w:ascii="Times New Roman" w:hAnsi="Times New Roman" w:cs="Times New Roman"/>
          <w:lang w:bidi="hi-IN"/>
        </w:rPr>
      </w:pPr>
      <w:r w:rsidRPr="00D77ED5">
        <w:rPr>
          <w:rFonts w:ascii="Times New Roman" w:hAnsi="Times New Roman" w:cs="Times New Roman"/>
          <w:lang w:bidi="hi-IN"/>
        </w:rPr>
        <w:t>0,60 € par feuille de logement ou immeuble collectif collecté dans la commune</w:t>
      </w:r>
    </w:p>
    <w:p w:rsidR="00965733" w:rsidRPr="00D77ED5" w:rsidRDefault="00965733" w:rsidP="00D77ED5">
      <w:pPr>
        <w:pStyle w:val="Normal0"/>
        <w:numPr>
          <w:ilvl w:val="3"/>
          <w:numId w:val="3"/>
        </w:numPr>
        <w:ind w:left="426" w:hanging="45"/>
        <w:rPr>
          <w:rFonts w:ascii="Times New Roman" w:hAnsi="Times New Roman" w:cs="Times New Roman"/>
          <w:lang w:bidi="hi-IN"/>
        </w:rPr>
      </w:pPr>
      <w:r w:rsidRPr="00D77ED5">
        <w:rPr>
          <w:rFonts w:ascii="Times New Roman" w:hAnsi="Times New Roman" w:cs="Times New Roman"/>
          <w:lang w:bidi="hi-IN"/>
        </w:rPr>
        <w:t>1,00 € par bulletin individuel collecté dans la commune</w:t>
      </w:r>
    </w:p>
    <w:p w:rsidR="00965733" w:rsidRPr="00D77ED5" w:rsidRDefault="00965733" w:rsidP="00D77ED5">
      <w:pPr>
        <w:pStyle w:val="Normal0"/>
        <w:numPr>
          <w:ilvl w:val="3"/>
          <w:numId w:val="3"/>
        </w:numPr>
        <w:ind w:left="426" w:hanging="45"/>
        <w:rPr>
          <w:rFonts w:ascii="Times New Roman" w:hAnsi="Times New Roman" w:cs="Times New Roman"/>
          <w:lang w:bidi="hi-IN"/>
        </w:rPr>
      </w:pPr>
      <w:r w:rsidRPr="00D77ED5">
        <w:rPr>
          <w:rFonts w:ascii="Times New Roman" w:hAnsi="Times New Roman" w:cs="Times New Roman"/>
          <w:lang w:bidi="hi-IN"/>
        </w:rPr>
        <w:t>SMIC Horaire pour les séances de formation (2 ½ journées)</w:t>
      </w:r>
    </w:p>
    <w:p w:rsidR="00965733" w:rsidRPr="00D77ED5" w:rsidRDefault="00965733" w:rsidP="00D77ED5">
      <w:pPr>
        <w:pStyle w:val="Normal0"/>
        <w:numPr>
          <w:ilvl w:val="3"/>
          <w:numId w:val="3"/>
        </w:numPr>
        <w:ind w:left="426" w:hanging="45"/>
        <w:rPr>
          <w:rFonts w:ascii="Times New Roman" w:hAnsi="Times New Roman" w:cs="Times New Roman"/>
          <w:lang w:bidi="hi-IN"/>
        </w:rPr>
      </w:pPr>
      <w:r w:rsidRPr="00D77ED5">
        <w:rPr>
          <w:rFonts w:ascii="Times New Roman" w:hAnsi="Times New Roman" w:cs="Times New Roman"/>
          <w:lang w:bidi="hi-IN"/>
        </w:rPr>
        <w:t>Indemnité forfaitaire pour les frais de déplacement de 150 €</w:t>
      </w:r>
    </w:p>
    <w:p w:rsidR="00D77ED5" w:rsidRDefault="00D77ED5" w:rsidP="00D77ED5">
      <w:pPr>
        <w:pStyle w:val="Normal0"/>
        <w:rPr>
          <w:rFonts w:ascii="Times New Roman" w:hAnsi="Times New Roman" w:cs="Times New Roman"/>
          <w:lang w:bidi="hi-IN"/>
        </w:rPr>
      </w:pPr>
    </w:p>
    <w:p w:rsidR="00965733" w:rsidRDefault="00D77ED5" w:rsidP="00D77ED5">
      <w:pPr>
        <w:pStyle w:val="Normal0"/>
        <w:rPr>
          <w:rFonts w:ascii="Times New Roman" w:hAnsi="Times New Roman" w:cs="Times New Roman"/>
          <w:lang w:bidi="hi-IN"/>
        </w:rPr>
      </w:pPr>
      <w:r>
        <w:rPr>
          <w:rFonts w:ascii="Times New Roman" w:hAnsi="Times New Roman" w:cs="Times New Roman"/>
          <w:lang w:bidi="hi-IN"/>
        </w:rPr>
        <w:t>L</w:t>
      </w:r>
      <w:r w:rsidR="00965733" w:rsidRPr="00D77ED5">
        <w:rPr>
          <w:rFonts w:ascii="Times New Roman" w:hAnsi="Times New Roman" w:cs="Times New Roman"/>
          <w:lang w:bidi="hi-IN"/>
        </w:rPr>
        <w:t xml:space="preserve">es crédits nécessaires </w:t>
      </w:r>
      <w:r>
        <w:rPr>
          <w:rFonts w:ascii="Times New Roman" w:hAnsi="Times New Roman" w:cs="Times New Roman"/>
          <w:lang w:bidi="hi-IN"/>
        </w:rPr>
        <w:t>seront inscrits au budget</w:t>
      </w:r>
      <w:r w:rsidR="00965733" w:rsidRPr="00D77ED5">
        <w:rPr>
          <w:rFonts w:ascii="Times New Roman" w:hAnsi="Times New Roman" w:cs="Times New Roman"/>
          <w:lang w:bidi="hi-IN"/>
        </w:rPr>
        <w:t xml:space="preserve"> 2018 aux chapitres et articles prévus à cet effet.</w:t>
      </w:r>
    </w:p>
    <w:p w:rsidR="00D77ED5" w:rsidRPr="00D77ED5" w:rsidRDefault="00D77ED5" w:rsidP="00D77ED5">
      <w:pPr>
        <w:pStyle w:val="Normal0"/>
        <w:rPr>
          <w:rFonts w:ascii="Times New Roman" w:hAnsi="Times New Roman" w:cs="Times New Roman"/>
          <w:lang w:bidi="hi-IN"/>
        </w:rPr>
      </w:pPr>
    </w:p>
    <w:p w:rsidR="006D07AB" w:rsidRPr="00D77ED5" w:rsidRDefault="006D07AB" w:rsidP="003C6374">
      <w:pPr>
        <w:pStyle w:val="Normal0"/>
        <w:jc w:val="both"/>
        <w:rPr>
          <w:rFonts w:ascii="Times New Roman" w:hAnsi="Times New Roman" w:cs="Times New Roman"/>
          <w:b/>
          <w:i/>
        </w:rPr>
      </w:pPr>
      <w:r w:rsidRPr="00D77ED5">
        <w:rPr>
          <w:rFonts w:ascii="Times New Roman" w:hAnsi="Times New Roman" w:cs="Times New Roman"/>
          <w:b/>
          <w:i/>
        </w:rPr>
        <w:t>Pour :</w:t>
      </w:r>
      <w:r w:rsidRPr="00D77ED5">
        <w:rPr>
          <w:rFonts w:ascii="Times New Roman" w:hAnsi="Times New Roman" w:cs="Times New Roman"/>
          <w:b/>
          <w:i/>
        </w:rPr>
        <w:tab/>
      </w:r>
      <w:r w:rsidR="007C0386" w:rsidRPr="00D77ED5">
        <w:rPr>
          <w:rFonts w:ascii="Times New Roman" w:hAnsi="Times New Roman" w:cs="Times New Roman"/>
          <w:b/>
          <w:i/>
        </w:rPr>
        <w:t>14</w:t>
      </w:r>
      <w:r w:rsidRPr="00D77ED5">
        <w:rPr>
          <w:rFonts w:ascii="Times New Roman" w:hAnsi="Times New Roman" w:cs="Times New Roman"/>
          <w:b/>
          <w:i/>
        </w:rPr>
        <w:tab/>
      </w:r>
      <w:r w:rsidRPr="00D77ED5">
        <w:rPr>
          <w:rFonts w:ascii="Times New Roman" w:hAnsi="Times New Roman" w:cs="Times New Roman"/>
          <w:b/>
          <w:i/>
        </w:rPr>
        <w:tab/>
      </w:r>
      <w:r w:rsidRPr="00D77ED5">
        <w:rPr>
          <w:rFonts w:ascii="Times New Roman" w:hAnsi="Times New Roman" w:cs="Times New Roman"/>
          <w:b/>
          <w:i/>
        </w:rPr>
        <w:tab/>
        <w:t xml:space="preserve">Contre : </w:t>
      </w:r>
      <w:r w:rsidR="007C0386" w:rsidRPr="00D77ED5">
        <w:rPr>
          <w:rFonts w:ascii="Times New Roman" w:hAnsi="Times New Roman" w:cs="Times New Roman"/>
          <w:b/>
          <w:i/>
        </w:rPr>
        <w:t>0</w:t>
      </w:r>
      <w:r w:rsidRPr="00D77ED5">
        <w:rPr>
          <w:rFonts w:ascii="Times New Roman" w:hAnsi="Times New Roman" w:cs="Times New Roman"/>
          <w:b/>
          <w:i/>
        </w:rPr>
        <w:tab/>
      </w:r>
      <w:r w:rsidRPr="00D77ED5">
        <w:rPr>
          <w:rFonts w:ascii="Times New Roman" w:hAnsi="Times New Roman" w:cs="Times New Roman"/>
          <w:b/>
          <w:i/>
        </w:rPr>
        <w:tab/>
      </w:r>
      <w:r w:rsidRPr="00D77ED5">
        <w:rPr>
          <w:rFonts w:ascii="Times New Roman" w:hAnsi="Times New Roman" w:cs="Times New Roman"/>
          <w:b/>
          <w:i/>
        </w:rPr>
        <w:tab/>
      </w:r>
      <w:r w:rsidRPr="00D77ED5">
        <w:rPr>
          <w:rFonts w:ascii="Times New Roman" w:hAnsi="Times New Roman" w:cs="Times New Roman"/>
          <w:b/>
          <w:i/>
        </w:rPr>
        <w:tab/>
        <w:t xml:space="preserve">Abstention : </w:t>
      </w:r>
      <w:r w:rsidR="007C0386" w:rsidRPr="00D77ED5">
        <w:rPr>
          <w:rFonts w:ascii="Times New Roman" w:hAnsi="Times New Roman" w:cs="Times New Roman"/>
          <w:b/>
          <w:i/>
        </w:rPr>
        <w:t>0</w:t>
      </w:r>
    </w:p>
    <w:p w:rsidR="006D07AB" w:rsidRPr="00D77ED5" w:rsidRDefault="006D07AB" w:rsidP="003C6374">
      <w:pPr>
        <w:jc w:val="both"/>
        <w:rPr>
          <w:rFonts w:cs="Times New Roman"/>
        </w:rPr>
      </w:pPr>
    </w:p>
    <w:p w:rsidR="0014477B" w:rsidRPr="00897935" w:rsidRDefault="0014477B" w:rsidP="003C6374">
      <w:pPr>
        <w:pStyle w:val="Paragraphedeliste"/>
        <w:numPr>
          <w:ilvl w:val="0"/>
          <w:numId w:val="20"/>
        </w:numPr>
        <w:jc w:val="both"/>
        <w:rPr>
          <w:rFonts w:cs="Times New Roman"/>
          <w:b/>
          <w:smallCaps/>
          <w:u w:val="single"/>
        </w:rPr>
      </w:pPr>
      <w:bookmarkStart w:id="0" w:name="_Hlk501616982"/>
      <w:r w:rsidRPr="00897935">
        <w:rPr>
          <w:rFonts w:cs="Times New Roman"/>
          <w:b/>
          <w:smallCaps/>
          <w:u w:val="single"/>
        </w:rPr>
        <w:t>Décision modificative</w:t>
      </w:r>
      <w:r w:rsidR="00897935" w:rsidRPr="00897935">
        <w:rPr>
          <w:rFonts w:cs="Times New Roman"/>
          <w:b/>
          <w:smallCaps/>
          <w:u w:val="single"/>
        </w:rPr>
        <w:t xml:space="preserve"> n°5 – budget comm</w:t>
      </w:r>
      <w:r w:rsidR="00897935">
        <w:rPr>
          <w:rFonts w:cs="Times New Roman"/>
          <w:b/>
          <w:smallCaps/>
          <w:u w:val="single"/>
        </w:rPr>
        <w:t>unal</w:t>
      </w:r>
    </w:p>
    <w:bookmarkEnd w:id="0"/>
    <w:p w:rsidR="0014477B" w:rsidRDefault="0014477B" w:rsidP="003C6374">
      <w:pPr>
        <w:jc w:val="both"/>
        <w:rPr>
          <w:rFonts w:cs="Times New Roman"/>
        </w:rPr>
      </w:pPr>
    </w:p>
    <w:p w:rsidR="00897935" w:rsidRPr="00897935" w:rsidRDefault="00897935" w:rsidP="003C6374">
      <w:pPr>
        <w:jc w:val="both"/>
        <w:rPr>
          <w:rFonts w:cs="Times New Roman"/>
        </w:rPr>
      </w:pPr>
      <w:r>
        <w:rPr>
          <w:rFonts w:cs="Times New Roman"/>
        </w:rPr>
        <w:t>Il s’avère nécessaire d’ouvrir une opération afin de payer les factures de rénovation du bâtiment piscine pour l’école provisoire.</w:t>
      </w:r>
    </w:p>
    <w:p w:rsidR="00897935" w:rsidRPr="00897935" w:rsidRDefault="00897935" w:rsidP="00897935">
      <w:pPr>
        <w:suppressAutoHyphens w:val="0"/>
        <w:autoSpaceDE w:val="0"/>
        <w:adjustRightInd w:val="0"/>
        <w:jc w:val="both"/>
        <w:textAlignment w:val="auto"/>
        <w:rPr>
          <w:rFonts w:eastAsiaTheme="minorHAnsi" w:cs="Times New Roman"/>
          <w:kern w:val="0"/>
          <w:lang w:eastAsia="en-US" w:bidi="ar-SA"/>
        </w:rPr>
      </w:pPr>
    </w:p>
    <w:tbl>
      <w:tblPr>
        <w:tblW w:w="0" w:type="auto"/>
        <w:tblLayout w:type="fixed"/>
        <w:tblCellMar>
          <w:left w:w="36" w:type="dxa"/>
          <w:right w:w="36" w:type="dxa"/>
        </w:tblCellMar>
        <w:tblLook w:val="0000" w:firstRow="0" w:lastRow="0" w:firstColumn="0" w:lastColumn="0" w:noHBand="0" w:noVBand="0"/>
      </w:tblPr>
      <w:tblGrid>
        <w:gridCol w:w="1701"/>
        <w:gridCol w:w="4677"/>
        <w:gridCol w:w="1559"/>
        <w:gridCol w:w="1559"/>
      </w:tblGrid>
      <w:tr w:rsidR="00897935" w:rsidRPr="00897935" w:rsidTr="006D6A8A">
        <w:trPr>
          <w:trHeight w:val="340"/>
        </w:trPr>
        <w:tc>
          <w:tcPr>
            <w:tcW w:w="6378" w:type="dxa"/>
            <w:gridSpan w:val="2"/>
            <w:tcBorders>
              <w:top w:val="nil"/>
              <w:left w:val="nil"/>
              <w:bottom w:val="nil"/>
              <w:right w:val="nil"/>
            </w:tcBorders>
            <w:vAlign w:val="center"/>
          </w:tcPr>
          <w:p w:rsidR="00897935" w:rsidRPr="00897935" w:rsidRDefault="00897935" w:rsidP="00897935">
            <w:pPr>
              <w:suppressAutoHyphens w:val="0"/>
              <w:autoSpaceDE w:val="0"/>
              <w:adjustRightInd w:val="0"/>
              <w:textAlignment w:val="auto"/>
              <w:rPr>
                <w:rFonts w:eastAsiaTheme="minorHAnsi" w:cs="Times New Roman"/>
                <w:kern w:val="0"/>
                <w:lang w:eastAsia="en-US" w:bidi="ar-SA"/>
              </w:rPr>
            </w:pPr>
            <w:r w:rsidRPr="00897935">
              <w:rPr>
                <w:rFonts w:eastAsiaTheme="minorHAnsi" w:cs="Times New Roman"/>
                <w:b/>
                <w:bCs/>
                <w:kern w:val="0"/>
                <w:lang w:eastAsia="en-US" w:bidi="ar-SA"/>
              </w:rPr>
              <w:t xml:space="preserve"> FONCTIONNEMENT :</w:t>
            </w:r>
          </w:p>
        </w:tc>
        <w:tc>
          <w:tcPr>
            <w:tcW w:w="1559" w:type="dxa"/>
            <w:tcBorders>
              <w:top w:val="nil"/>
              <w:left w:val="nil"/>
              <w:bottom w:val="nil"/>
              <w:right w:val="nil"/>
            </w:tcBorders>
            <w:vAlign w:val="center"/>
          </w:tcPr>
          <w:p w:rsidR="00897935" w:rsidRPr="00897935" w:rsidRDefault="00897935" w:rsidP="00897935">
            <w:pPr>
              <w:suppressAutoHyphens w:val="0"/>
              <w:autoSpaceDE w:val="0"/>
              <w:adjustRightInd w:val="0"/>
              <w:jc w:val="right"/>
              <w:textAlignment w:val="auto"/>
              <w:rPr>
                <w:rFonts w:eastAsiaTheme="minorHAnsi" w:cs="Times New Roman"/>
                <w:kern w:val="0"/>
                <w:lang w:eastAsia="en-US" w:bidi="ar-SA"/>
              </w:rPr>
            </w:pPr>
            <w:r w:rsidRPr="00897935">
              <w:rPr>
                <w:rFonts w:eastAsiaTheme="minorHAnsi" w:cs="Times New Roman"/>
                <w:b/>
                <w:bCs/>
                <w:kern w:val="0"/>
                <w:lang w:eastAsia="en-US" w:bidi="ar-SA"/>
              </w:rPr>
              <w:t xml:space="preserve">DEPENSES </w:t>
            </w:r>
          </w:p>
        </w:tc>
        <w:tc>
          <w:tcPr>
            <w:tcW w:w="1559" w:type="dxa"/>
            <w:tcBorders>
              <w:top w:val="nil"/>
              <w:left w:val="nil"/>
              <w:bottom w:val="nil"/>
              <w:right w:val="nil"/>
            </w:tcBorders>
            <w:vAlign w:val="center"/>
          </w:tcPr>
          <w:p w:rsidR="00897935" w:rsidRPr="00897935" w:rsidRDefault="00897935" w:rsidP="00897935">
            <w:pPr>
              <w:suppressAutoHyphens w:val="0"/>
              <w:autoSpaceDE w:val="0"/>
              <w:adjustRightInd w:val="0"/>
              <w:jc w:val="right"/>
              <w:textAlignment w:val="auto"/>
              <w:rPr>
                <w:rFonts w:eastAsiaTheme="minorHAnsi" w:cs="Times New Roman"/>
                <w:kern w:val="0"/>
                <w:lang w:eastAsia="en-US" w:bidi="ar-SA"/>
              </w:rPr>
            </w:pPr>
            <w:r w:rsidRPr="00897935">
              <w:rPr>
                <w:rFonts w:eastAsiaTheme="minorHAnsi" w:cs="Times New Roman"/>
                <w:b/>
                <w:bCs/>
                <w:kern w:val="0"/>
                <w:lang w:eastAsia="en-US" w:bidi="ar-SA"/>
              </w:rPr>
              <w:t xml:space="preserve">RECETTES </w:t>
            </w:r>
          </w:p>
        </w:tc>
      </w:tr>
      <w:tr w:rsidR="00897935" w:rsidRPr="00897935" w:rsidTr="006D6A8A">
        <w:trPr>
          <w:trHeight w:val="340"/>
        </w:trPr>
        <w:tc>
          <w:tcPr>
            <w:tcW w:w="1701" w:type="dxa"/>
            <w:tcBorders>
              <w:top w:val="nil"/>
              <w:left w:val="nil"/>
              <w:bottom w:val="nil"/>
              <w:right w:val="nil"/>
            </w:tcBorders>
            <w:vAlign w:val="center"/>
          </w:tcPr>
          <w:p w:rsidR="00897935" w:rsidRPr="00897935" w:rsidRDefault="00897935" w:rsidP="00897935">
            <w:pPr>
              <w:suppressAutoHyphens w:val="0"/>
              <w:autoSpaceDE w:val="0"/>
              <w:adjustRightInd w:val="0"/>
              <w:textAlignment w:val="auto"/>
              <w:rPr>
                <w:rFonts w:eastAsiaTheme="minorHAnsi" w:cs="Times New Roman"/>
                <w:kern w:val="0"/>
                <w:lang w:eastAsia="en-US" w:bidi="ar-SA"/>
              </w:rPr>
            </w:pPr>
          </w:p>
        </w:tc>
        <w:tc>
          <w:tcPr>
            <w:tcW w:w="4677" w:type="dxa"/>
            <w:tcBorders>
              <w:top w:val="nil"/>
              <w:left w:val="nil"/>
              <w:bottom w:val="nil"/>
              <w:right w:val="nil"/>
            </w:tcBorders>
            <w:vAlign w:val="center"/>
          </w:tcPr>
          <w:p w:rsidR="00897935" w:rsidRPr="00897935" w:rsidRDefault="00897935" w:rsidP="00897935">
            <w:pPr>
              <w:suppressAutoHyphens w:val="0"/>
              <w:autoSpaceDE w:val="0"/>
              <w:adjustRightInd w:val="0"/>
              <w:jc w:val="right"/>
              <w:textAlignment w:val="auto"/>
              <w:rPr>
                <w:rFonts w:eastAsiaTheme="minorHAnsi" w:cs="Times New Roman"/>
                <w:kern w:val="0"/>
                <w:lang w:eastAsia="en-US" w:bidi="ar-SA"/>
              </w:rPr>
            </w:pPr>
            <w:r w:rsidRPr="00897935">
              <w:rPr>
                <w:rFonts w:eastAsiaTheme="minorHAnsi" w:cs="Times New Roman"/>
                <w:b/>
                <w:bCs/>
                <w:kern w:val="0"/>
                <w:lang w:eastAsia="en-US" w:bidi="ar-SA"/>
              </w:rPr>
              <w:t>TOTAL :</w:t>
            </w:r>
          </w:p>
        </w:tc>
        <w:tc>
          <w:tcPr>
            <w:tcW w:w="1559" w:type="dxa"/>
            <w:tcBorders>
              <w:top w:val="nil"/>
              <w:left w:val="nil"/>
              <w:bottom w:val="nil"/>
              <w:right w:val="nil"/>
            </w:tcBorders>
            <w:vAlign w:val="center"/>
          </w:tcPr>
          <w:p w:rsidR="00897935" w:rsidRPr="00897935" w:rsidRDefault="00897935" w:rsidP="00897935">
            <w:pPr>
              <w:suppressAutoHyphens w:val="0"/>
              <w:autoSpaceDE w:val="0"/>
              <w:adjustRightInd w:val="0"/>
              <w:jc w:val="right"/>
              <w:textAlignment w:val="auto"/>
              <w:rPr>
                <w:rFonts w:eastAsiaTheme="minorHAnsi" w:cs="Times New Roman"/>
                <w:kern w:val="0"/>
                <w:lang w:eastAsia="en-US" w:bidi="ar-SA"/>
              </w:rPr>
            </w:pPr>
            <w:r w:rsidRPr="00897935">
              <w:rPr>
                <w:rFonts w:eastAsiaTheme="minorHAnsi" w:cs="Times New Roman"/>
                <w:b/>
                <w:bCs/>
                <w:kern w:val="0"/>
                <w:lang w:eastAsia="en-US" w:bidi="ar-SA"/>
              </w:rPr>
              <w:t>0.00</w:t>
            </w:r>
          </w:p>
        </w:tc>
        <w:tc>
          <w:tcPr>
            <w:tcW w:w="1559" w:type="dxa"/>
            <w:tcBorders>
              <w:top w:val="nil"/>
              <w:left w:val="nil"/>
              <w:bottom w:val="nil"/>
              <w:right w:val="nil"/>
            </w:tcBorders>
            <w:vAlign w:val="center"/>
          </w:tcPr>
          <w:p w:rsidR="00897935" w:rsidRPr="00897935" w:rsidRDefault="00897935" w:rsidP="00897935">
            <w:pPr>
              <w:suppressAutoHyphens w:val="0"/>
              <w:autoSpaceDE w:val="0"/>
              <w:adjustRightInd w:val="0"/>
              <w:jc w:val="right"/>
              <w:textAlignment w:val="auto"/>
              <w:rPr>
                <w:rFonts w:eastAsiaTheme="minorHAnsi" w:cs="Times New Roman"/>
                <w:kern w:val="0"/>
                <w:lang w:eastAsia="en-US" w:bidi="ar-SA"/>
              </w:rPr>
            </w:pPr>
            <w:r w:rsidRPr="00897935">
              <w:rPr>
                <w:rFonts w:eastAsiaTheme="minorHAnsi" w:cs="Times New Roman"/>
                <w:b/>
                <w:bCs/>
                <w:kern w:val="0"/>
                <w:lang w:eastAsia="en-US" w:bidi="ar-SA"/>
              </w:rPr>
              <w:t>0.00</w:t>
            </w:r>
          </w:p>
        </w:tc>
      </w:tr>
      <w:tr w:rsidR="00897935" w:rsidRPr="00897935" w:rsidTr="006D6A8A">
        <w:trPr>
          <w:trHeight w:val="340"/>
        </w:trPr>
        <w:tc>
          <w:tcPr>
            <w:tcW w:w="6378" w:type="dxa"/>
            <w:gridSpan w:val="2"/>
            <w:tcBorders>
              <w:top w:val="nil"/>
              <w:left w:val="nil"/>
              <w:bottom w:val="nil"/>
              <w:right w:val="nil"/>
            </w:tcBorders>
            <w:vAlign w:val="center"/>
          </w:tcPr>
          <w:p w:rsidR="00897935" w:rsidRPr="00897935" w:rsidRDefault="00897935" w:rsidP="00897935">
            <w:pPr>
              <w:suppressAutoHyphens w:val="0"/>
              <w:autoSpaceDE w:val="0"/>
              <w:adjustRightInd w:val="0"/>
              <w:textAlignment w:val="auto"/>
              <w:rPr>
                <w:rFonts w:eastAsiaTheme="minorHAnsi" w:cs="Times New Roman"/>
                <w:kern w:val="0"/>
                <w:lang w:eastAsia="en-US" w:bidi="ar-SA"/>
              </w:rPr>
            </w:pPr>
            <w:r w:rsidRPr="00897935">
              <w:rPr>
                <w:rFonts w:eastAsiaTheme="minorHAnsi" w:cs="Times New Roman"/>
                <w:b/>
                <w:bCs/>
                <w:kern w:val="0"/>
                <w:lang w:eastAsia="en-US" w:bidi="ar-SA"/>
              </w:rPr>
              <w:t xml:space="preserve"> INVESTISSEMENT :</w:t>
            </w:r>
          </w:p>
        </w:tc>
        <w:tc>
          <w:tcPr>
            <w:tcW w:w="1559" w:type="dxa"/>
            <w:tcBorders>
              <w:top w:val="nil"/>
              <w:left w:val="nil"/>
              <w:bottom w:val="nil"/>
              <w:right w:val="nil"/>
            </w:tcBorders>
            <w:vAlign w:val="center"/>
          </w:tcPr>
          <w:p w:rsidR="00897935" w:rsidRPr="00897935" w:rsidRDefault="00897935" w:rsidP="00897935">
            <w:pPr>
              <w:suppressAutoHyphens w:val="0"/>
              <w:autoSpaceDE w:val="0"/>
              <w:adjustRightInd w:val="0"/>
              <w:jc w:val="right"/>
              <w:textAlignment w:val="auto"/>
              <w:rPr>
                <w:rFonts w:eastAsiaTheme="minorHAnsi" w:cs="Times New Roman"/>
                <w:kern w:val="0"/>
                <w:lang w:eastAsia="en-US" w:bidi="ar-SA"/>
              </w:rPr>
            </w:pPr>
            <w:r w:rsidRPr="00897935">
              <w:rPr>
                <w:rFonts w:eastAsiaTheme="minorHAnsi" w:cs="Times New Roman"/>
                <w:b/>
                <w:bCs/>
                <w:kern w:val="0"/>
                <w:lang w:eastAsia="en-US" w:bidi="ar-SA"/>
              </w:rPr>
              <w:t xml:space="preserve">DEPENSES </w:t>
            </w:r>
          </w:p>
        </w:tc>
        <w:tc>
          <w:tcPr>
            <w:tcW w:w="1559" w:type="dxa"/>
            <w:tcBorders>
              <w:top w:val="nil"/>
              <w:left w:val="nil"/>
              <w:bottom w:val="nil"/>
              <w:right w:val="nil"/>
            </w:tcBorders>
            <w:vAlign w:val="center"/>
          </w:tcPr>
          <w:p w:rsidR="00897935" w:rsidRPr="00897935" w:rsidRDefault="00897935" w:rsidP="00897935">
            <w:pPr>
              <w:suppressAutoHyphens w:val="0"/>
              <w:autoSpaceDE w:val="0"/>
              <w:adjustRightInd w:val="0"/>
              <w:jc w:val="right"/>
              <w:textAlignment w:val="auto"/>
              <w:rPr>
                <w:rFonts w:eastAsiaTheme="minorHAnsi" w:cs="Times New Roman"/>
                <w:kern w:val="0"/>
                <w:lang w:eastAsia="en-US" w:bidi="ar-SA"/>
              </w:rPr>
            </w:pPr>
            <w:r w:rsidRPr="00897935">
              <w:rPr>
                <w:rFonts w:eastAsiaTheme="minorHAnsi" w:cs="Times New Roman"/>
                <w:b/>
                <w:bCs/>
                <w:kern w:val="0"/>
                <w:lang w:eastAsia="en-US" w:bidi="ar-SA"/>
              </w:rPr>
              <w:t xml:space="preserve">RECETTES </w:t>
            </w:r>
          </w:p>
        </w:tc>
      </w:tr>
      <w:tr w:rsidR="00897935" w:rsidRPr="00897935" w:rsidTr="006D6A8A">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vAlign w:val="center"/>
          </w:tcPr>
          <w:p w:rsidR="00897935" w:rsidRPr="00897935" w:rsidRDefault="00897935" w:rsidP="00897935">
            <w:pPr>
              <w:suppressAutoHyphens w:val="0"/>
              <w:autoSpaceDE w:val="0"/>
              <w:adjustRightInd w:val="0"/>
              <w:jc w:val="right"/>
              <w:textAlignment w:val="auto"/>
              <w:rPr>
                <w:rFonts w:eastAsiaTheme="minorHAnsi" w:cs="Times New Roman"/>
                <w:kern w:val="0"/>
                <w:lang w:eastAsia="en-US" w:bidi="ar-SA"/>
              </w:rPr>
            </w:pPr>
            <w:r w:rsidRPr="00897935">
              <w:rPr>
                <w:rFonts w:eastAsiaTheme="minorHAnsi" w:cs="Times New Roman"/>
                <w:kern w:val="0"/>
                <w:lang w:eastAsia="en-US" w:bidi="ar-SA"/>
              </w:rPr>
              <w:t>2313 - 275</w:t>
            </w:r>
          </w:p>
        </w:tc>
        <w:tc>
          <w:tcPr>
            <w:tcW w:w="4677" w:type="dxa"/>
            <w:tcBorders>
              <w:top w:val="single" w:sz="6" w:space="0" w:color="000000"/>
              <w:left w:val="single" w:sz="6" w:space="0" w:color="000000"/>
              <w:bottom w:val="single" w:sz="6" w:space="0" w:color="000000"/>
              <w:right w:val="single" w:sz="6" w:space="0" w:color="000000"/>
            </w:tcBorders>
            <w:vAlign w:val="center"/>
          </w:tcPr>
          <w:p w:rsidR="00897935" w:rsidRPr="00897935" w:rsidRDefault="00897935" w:rsidP="00897935">
            <w:pPr>
              <w:suppressAutoHyphens w:val="0"/>
              <w:autoSpaceDE w:val="0"/>
              <w:adjustRightInd w:val="0"/>
              <w:textAlignment w:val="auto"/>
              <w:rPr>
                <w:rFonts w:eastAsiaTheme="minorHAnsi" w:cs="Times New Roman"/>
                <w:kern w:val="0"/>
                <w:lang w:eastAsia="en-US" w:bidi="ar-SA"/>
              </w:rPr>
            </w:pPr>
            <w:r w:rsidRPr="00897935">
              <w:rPr>
                <w:rFonts w:eastAsiaTheme="minorHAnsi" w:cs="Times New Roman"/>
                <w:kern w:val="0"/>
                <w:lang w:eastAsia="en-US" w:bidi="ar-SA"/>
              </w:rPr>
              <w:t xml:space="preserve"> Constructions </w:t>
            </w:r>
          </w:p>
          <w:p w:rsidR="00897935" w:rsidRPr="00897935" w:rsidRDefault="00897935" w:rsidP="00897935">
            <w:pPr>
              <w:suppressAutoHyphens w:val="0"/>
              <w:autoSpaceDE w:val="0"/>
              <w:adjustRightInd w:val="0"/>
              <w:textAlignment w:val="auto"/>
              <w:rPr>
                <w:rFonts w:eastAsiaTheme="minorHAnsi" w:cs="Times New Roman"/>
                <w:kern w:val="0"/>
                <w:lang w:eastAsia="en-US" w:bidi="ar-SA"/>
              </w:rPr>
            </w:pPr>
            <w:r w:rsidRPr="00897935">
              <w:rPr>
                <w:rFonts w:eastAsiaTheme="minorHAnsi" w:cs="Times New Roman"/>
                <w:kern w:val="0"/>
                <w:lang w:eastAsia="en-US" w:bidi="ar-SA"/>
              </w:rPr>
              <w:t>(Réhabilitation et extension du groupe scolaire)</w:t>
            </w:r>
          </w:p>
        </w:tc>
        <w:tc>
          <w:tcPr>
            <w:tcW w:w="1559" w:type="dxa"/>
            <w:tcBorders>
              <w:top w:val="single" w:sz="6" w:space="0" w:color="000000"/>
              <w:left w:val="single" w:sz="6" w:space="0" w:color="000000"/>
              <w:bottom w:val="single" w:sz="6" w:space="0" w:color="000000"/>
              <w:right w:val="single" w:sz="6" w:space="0" w:color="000000"/>
            </w:tcBorders>
            <w:vAlign w:val="center"/>
          </w:tcPr>
          <w:p w:rsidR="00897935" w:rsidRPr="00897935" w:rsidRDefault="00897935" w:rsidP="00897935">
            <w:pPr>
              <w:suppressAutoHyphens w:val="0"/>
              <w:autoSpaceDE w:val="0"/>
              <w:adjustRightInd w:val="0"/>
              <w:jc w:val="right"/>
              <w:textAlignment w:val="auto"/>
              <w:rPr>
                <w:rFonts w:eastAsiaTheme="minorHAnsi" w:cs="Times New Roman"/>
                <w:kern w:val="0"/>
                <w:lang w:eastAsia="en-US" w:bidi="ar-SA"/>
              </w:rPr>
            </w:pPr>
            <w:r w:rsidRPr="00897935">
              <w:rPr>
                <w:rFonts w:eastAsiaTheme="minorHAnsi" w:cs="Times New Roman"/>
                <w:kern w:val="0"/>
                <w:lang w:eastAsia="en-US" w:bidi="ar-SA"/>
              </w:rPr>
              <w:t>-10 000.00</w:t>
            </w:r>
          </w:p>
        </w:tc>
        <w:tc>
          <w:tcPr>
            <w:tcW w:w="1559" w:type="dxa"/>
            <w:tcBorders>
              <w:top w:val="single" w:sz="6" w:space="0" w:color="000000"/>
              <w:left w:val="single" w:sz="6" w:space="0" w:color="000000"/>
              <w:bottom w:val="single" w:sz="6" w:space="0" w:color="000000"/>
              <w:right w:val="single" w:sz="6" w:space="0" w:color="000000"/>
            </w:tcBorders>
            <w:vAlign w:val="center"/>
          </w:tcPr>
          <w:p w:rsidR="00897935" w:rsidRPr="00897935" w:rsidRDefault="00897935" w:rsidP="00897935">
            <w:pPr>
              <w:suppressAutoHyphens w:val="0"/>
              <w:autoSpaceDE w:val="0"/>
              <w:adjustRightInd w:val="0"/>
              <w:jc w:val="right"/>
              <w:textAlignment w:val="auto"/>
              <w:rPr>
                <w:rFonts w:eastAsiaTheme="minorHAnsi" w:cs="Times New Roman"/>
                <w:kern w:val="0"/>
                <w:lang w:eastAsia="en-US" w:bidi="ar-SA"/>
              </w:rPr>
            </w:pPr>
          </w:p>
        </w:tc>
      </w:tr>
      <w:tr w:rsidR="00897935" w:rsidRPr="00897935" w:rsidTr="006D6A8A">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vAlign w:val="center"/>
          </w:tcPr>
          <w:p w:rsidR="00897935" w:rsidRPr="00897935" w:rsidRDefault="00897935" w:rsidP="00897935">
            <w:pPr>
              <w:suppressAutoHyphens w:val="0"/>
              <w:autoSpaceDE w:val="0"/>
              <w:adjustRightInd w:val="0"/>
              <w:jc w:val="right"/>
              <w:textAlignment w:val="auto"/>
              <w:rPr>
                <w:rFonts w:eastAsiaTheme="minorHAnsi" w:cs="Times New Roman"/>
                <w:kern w:val="0"/>
                <w:lang w:eastAsia="en-US" w:bidi="ar-SA"/>
              </w:rPr>
            </w:pPr>
            <w:r w:rsidRPr="00897935">
              <w:rPr>
                <w:rFonts w:eastAsiaTheme="minorHAnsi" w:cs="Times New Roman"/>
                <w:kern w:val="0"/>
                <w:lang w:eastAsia="en-US" w:bidi="ar-SA"/>
              </w:rPr>
              <w:t>2313 - 281</w:t>
            </w:r>
          </w:p>
        </w:tc>
        <w:tc>
          <w:tcPr>
            <w:tcW w:w="4677" w:type="dxa"/>
            <w:tcBorders>
              <w:top w:val="single" w:sz="6" w:space="0" w:color="000000"/>
              <w:left w:val="single" w:sz="6" w:space="0" w:color="000000"/>
              <w:bottom w:val="single" w:sz="6" w:space="0" w:color="000000"/>
              <w:right w:val="single" w:sz="6" w:space="0" w:color="000000"/>
            </w:tcBorders>
            <w:vAlign w:val="center"/>
          </w:tcPr>
          <w:p w:rsidR="00897935" w:rsidRPr="00897935" w:rsidRDefault="00897935" w:rsidP="00897935">
            <w:pPr>
              <w:suppressAutoHyphens w:val="0"/>
              <w:autoSpaceDE w:val="0"/>
              <w:adjustRightInd w:val="0"/>
              <w:textAlignment w:val="auto"/>
              <w:rPr>
                <w:rFonts w:eastAsiaTheme="minorHAnsi" w:cs="Times New Roman"/>
                <w:kern w:val="0"/>
                <w:lang w:eastAsia="en-US" w:bidi="ar-SA"/>
              </w:rPr>
            </w:pPr>
            <w:r w:rsidRPr="00897935">
              <w:rPr>
                <w:rFonts w:eastAsiaTheme="minorHAnsi" w:cs="Times New Roman"/>
                <w:kern w:val="0"/>
                <w:lang w:eastAsia="en-US" w:bidi="ar-SA"/>
              </w:rPr>
              <w:t xml:space="preserve"> Constructions </w:t>
            </w:r>
          </w:p>
          <w:p w:rsidR="00897935" w:rsidRPr="00897935" w:rsidRDefault="00897935" w:rsidP="00897935">
            <w:pPr>
              <w:suppressAutoHyphens w:val="0"/>
              <w:autoSpaceDE w:val="0"/>
              <w:adjustRightInd w:val="0"/>
              <w:textAlignment w:val="auto"/>
              <w:rPr>
                <w:rFonts w:eastAsiaTheme="minorHAnsi" w:cs="Times New Roman"/>
                <w:kern w:val="0"/>
                <w:lang w:eastAsia="en-US" w:bidi="ar-SA"/>
              </w:rPr>
            </w:pPr>
            <w:r w:rsidRPr="00897935">
              <w:rPr>
                <w:rFonts w:eastAsiaTheme="minorHAnsi" w:cs="Times New Roman"/>
                <w:kern w:val="0"/>
                <w:lang w:eastAsia="en-US" w:bidi="ar-SA"/>
              </w:rPr>
              <w:t>(Rénovation bâtiment piscine)</w:t>
            </w:r>
          </w:p>
        </w:tc>
        <w:tc>
          <w:tcPr>
            <w:tcW w:w="1559" w:type="dxa"/>
            <w:tcBorders>
              <w:top w:val="single" w:sz="6" w:space="0" w:color="000000"/>
              <w:left w:val="single" w:sz="6" w:space="0" w:color="000000"/>
              <w:bottom w:val="single" w:sz="6" w:space="0" w:color="000000"/>
              <w:right w:val="single" w:sz="6" w:space="0" w:color="000000"/>
            </w:tcBorders>
            <w:vAlign w:val="center"/>
          </w:tcPr>
          <w:p w:rsidR="00897935" w:rsidRPr="00897935" w:rsidRDefault="00897935" w:rsidP="00897935">
            <w:pPr>
              <w:suppressAutoHyphens w:val="0"/>
              <w:autoSpaceDE w:val="0"/>
              <w:adjustRightInd w:val="0"/>
              <w:jc w:val="right"/>
              <w:textAlignment w:val="auto"/>
              <w:rPr>
                <w:rFonts w:eastAsiaTheme="minorHAnsi" w:cs="Times New Roman"/>
                <w:kern w:val="0"/>
                <w:lang w:eastAsia="en-US" w:bidi="ar-SA"/>
              </w:rPr>
            </w:pPr>
            <w:r w:rsidRPr="00897935">
              <w:rPr>
                <w:rFonts w:eastAsiaTheme="minorHAnsi" w:cs="Times New Roman"/>
                <w:kern w:val="0"/>
                <w:lang w:eastAsia="en-US" w:bidi="ar-SA"/>
              </w:rPr>
              <w:t>10 000.00</w:t>
            </w:r>
          </w:p>
        </w:tc>
        <w:tc>
          <w:tcPr>
            <w:tcW w:w="1559" w:type="dxa"/>
            <w:tcBorders>
              <w:top w:val="single" w:sz="6" w:space="0" w:color="000000"/>
              <w:left w:val="single" w:sz="6" w:space="0" w:color="000000"/>
              <w:bottom w:val="single" w:sz="6" w:space="0" w:color="000000"/>
              <w:right w:val="single" w:sz="6" w:space="0" w:color="000000"/>
            </w:tcBorders>
            <w:vAlign w:val="center"/>
          </w:tcPr>
          <w:p w:rsidR="00897935" w:rsidRPr="00897935" w:rsidRDefault="00897935" w:rsidP="00897935">
            <w:pPr>
              <w:suppressAutoHyphens w:val="0"/>
              <w:autoSpaceDE w:val="0"/>
              <w:adjustRightInd w:val="0"/>
              <w:jc w:val="right"/>
              <w:textAlignment w:val="auto"/>
              <w:rPr>
                <w:rFonts w:eastAsiaTheme="minorHAnsi" w:cs="Times New Roman"/>
                <w:kern w:val="0"/>
                <w:lang w:eastAsia="en-US" w:bidi="ar-SA"/>
              </w:rPr>
            </w:pPr>
          </w:p>
        </w:tc>
      </w:tr>
      <w:tr w:rsidR="00897935" w:rsidRPr="00897935" w:rsidTr="006D6A8A">
        <w:trPr>
          <w:trHeight w:val="340"/>
        </w:trPr>
        <w:tc>
          <w:tcPr>
            <w:tcW w:w="1701" w:type="dxa"/>
            <w:tcBorders>
              <w:top w:val="nil"/>
              <w:left w:val="nil"/>
              <w:bottom w:val="nil"/>
              <w:right w:val="nil"/>
            </w:tcBorders>
            <w:vAlign w:val="center"/>
          </w:tcPr>
          <w:p w:rsidR="00897935" w:rsidRPr="00897935" w:rsidRDefault="00897935" w:rsidP="00897935">
            <w:pPr>
              <w:suppressAutoHyphens w:val="0"/>
              <w:autoSpaceDE w:val="0"/>
              <w:adjustRightInd w:val="0"/>
              <w:textAlignment w:val="auto"/>
              <w:rPr>
                <w:rFonts w:eastAsiaTheme="minorHAnsi" w:cs="Times New Roman"/>
                <w:kern w:val="0"/>
                <w:lang w:eastAsia="en-US" w:bidi="ar-SA"/>
              </w:rPr>
            </w:pPr>
          </w:p>
        </w:tc>
        <w:tc>
          <w:tcPr>
            <w:tcW w:w="4677" w:type="dxa"/>
            <w:tcBorders>
              <w:top w:val="nil"/>
              <w:left w:val="nil"/>
              <w:bottom w:val="nil"/>
              <w:right w:val="nil"/>
            </w:tcBorders>
            <w:vAlign w:val="center"/>
          </w:tcPr>
          <w:p w:rsidR="00897935" w:rsidRPr="00897935" w:rsidRDefault="00897935" w:rsidP="00897935">
            <w:pPr>
              <w:suppressAutoHyphens w:val="0"/>
              <w:autoSpaceDE w:val="0"/>
              <w:adjustRightInd w:val="0"/>
              <w:jc w:val="right"/>
              <w:textAlignment w:val="auto"/>
              <w:rPr>
                <w:rFonts w:eastAsiaTheme="minorHAnsi" w:cs="Times New Roman"/>
                <w:kern w:val="0"/>
                <w:lang w:eastAsia="en-US" w:bidi="ar-SA"/>
              </w:rPr>
            </w:pPr>
            <w:r w:rsidRPr="00897935">
              <w:rPr>
                <w:rFonts w:eastAsiaTheme="minorHAnsi" w:cs="Times New Roman"/>
                <w:b/>
                <w:bCs/>
                <w:kern w:val="0"/>
                <w:lang w:eastAsia="en-US" w:bidi="ar-SA"/>
              </w:rPr>
              <w:t>TOTAL :</w:t>
            </w:r>
          </w:p>
        </w:tc>
        <w:tc>
          <w:tcPr>
            <w:tcW w:w="1559" w:type="dxa"/>
            <w:tcBorders>
              <w:top w:val="nil"/>
              <w:left w:val="nil"/>
              <w:bottom w:val="nil"/>
              <w:right w:val="nil"/>
            </w:tcBorders>
            <w:vAlign w:val="center"/>
          </w:tcPr>
          <w:p w:rsidR="00897935" w:rsidRPr="00897935" w:rsidRDefault="00897935" w:rsidP="00897935">
            <w:pPr>
              <w:suppressAutoHyphens w:val="0"/>
              <w:autoSpaceDE w:val="0"/>
              <w:adjustRightInd w:val="0"/>
              <w:jc w:val="right"/>
              <w:textAlignment w:val="auto"/>
              <w:rPr>
                <w:rFonts w:eastAsiaTheme="minorHAnsi" w:cs="Times New Roman"/>
                <w:kern w:val="0"/>
                <w:lang w:eastAsia="en-US" w:bidi="ar-SA"/>
              </w:rPr>
            </w:pPr>
            <w:r w:rsidRPr="00897935">
              <w:rPr>
                <w:rFonts w:eastAsiaTheme="minorHAnsi" w:cs="Times New Roman"/>
                <w:b/>
                <w:bCs/>
                <w:kern w:val="0"/>
                <w:lang w:eastAsia="en-US" w:bidi="ar-SA"/>
              </w:rPr>
              <w:t>0.00</w:t>
            </w:r>
          </w:p>
        </w:tc>
        <w:tc>
          <w:tcPr>
            <w:tcW w:w="1559" w:type="dxa"/>
            <w:tcBorders>
              <w:top w:val="nil"/>
              <w:left w:val="nil"/>
              <w:bottom w:val="nil"/>
              <w:right w:val="nil"/>
            </w:tcBorders>
            <w:vAlign w:val="center"/>
          </w:tcPr>
          <w:p w:rsidR="00897935" w:rsidRPr="00897935" w:rsidRDefault="00897935" w:rsidP="00897935">
            <w:pPr>
              <w:suppressAutoHyphens w:val="0"/>
              <w:autoSpaceDE w:val="0"/>
              <w:adjustRightInd w:val="0"/>
              <w:jc w:val="right"/>
              <w:textAlignment w:val="auto"/>
              <w:rPr>
                <w:rFonts w:eastAsiaTheme="minorHAnsi" w:cs="Times New Roman"/>
                <w:kern w:val="0"/>
                <w:lang w:eastAsia="en-US" w:bidi="ar-SA"/>
              </w:rPr>
            </w:pPr>
            <w:r w:rsidRPr="00897935">
              <w:rPr>
                <w:rFonts w:eastAsiaTheme="minorHAnsi" w:cs="Times New Roman"/>
                <w:b/>
                <w:bCs/>
                <w:kern w:val="0"/>
                <w:lang w:eastAsia="en-US" w:bidi="ar-SA"/>
              </w:rPr>
              <w:t>0.00</w:t>
            </w:r>
          </w:p>
        </w:tc>
      </w:tr>
      <w:tr w:rsidR="00897935" w:rsidRPr="00897935" w:rsidTr="006D6A8A">
        <w:trPr>
          <w:trHeight w:val="340"/>
        </w:trPr>
        <w:tc>
          <w:tcPr>
            <w:tcW w:w="1701" w:type="dxa"/>
            <w:tcBorders>
              <w:top w:val="nil"/>
              <w:left w:val="nil"/>
              <w:bottom w:val="nil"/>
              <w:right w:val="nil"/>
            </w:tcBorders>
            <w:shd w:val="clear" w:color="auto" w:fill="E8E8E8"/>
            <w:vAlign w:val="center"/>
          </w:tcPr>
          <w:p w:rsidR="00897935" w:rsidRPr="00897935" w:rsidRDefault="00897935" w:rsidP="00897935">
            <w:pPr>
              <w:suppressAutoHyphens w:val="0"/>
              <w:autoSpaceDE w:val="0"/>
              <w:adjustRightInd w:val="0"/>
              <w:textAlignment w:val="auto"/>
              <w:rPr>
                <w:rFonts w:eastAsiaTheme="minorHAnsi" w:cs="Times New Roman"/>
                <w:kern w:val="0"/>
                <w:lang w:eastAsia="en-US" w:bidi="ar-SA"/>
              </w:rPr>
            </w:pPr>
          </w:p>
        </w:tc>
        <w:tc>
          <w:tcPr>
            <w:tcW w:w="4677" w:type="dxa"/>
            <w:tcBorders>
              <w:top w:val="nil"/>
              <w:left w:val="nil"/>
              <w:bottom w:val="nil"/>
              <w:right w:val="nil"/>
            </w:tcBorders>
            <w:shd w:val="clear" w:color="auto" w:fill="E8E8E8"/>
            <w:vAlign w:val="center"/>
          </w:tcPr>
          <w:p w:rsidR="00897935" w:rsidRPr="00897935" w:rsidRDefault="00897935" w:rsidP="00897935">
            <w:pPr>
              <w:suppressAutoHyphens w:val="0"/>
              <w:autoSpaceDE w:val="0"/>
              <w:adjustRightInd w:val="0"/>
              <w:jc w:val="right"/>
              <w:textAlignment w:val="auto"/>
              <w:rPr>
                <w:rFonts w:eastAsiaTheme="minorHAnsi" w:cs="Times New Roman"/>
                <w:kern w:val="0"/>
                <w:lang w:eastAsia="en-US" w:bidi="ar-SA"/>
              </w:rPr>
            </w:pPr>
            <w:r w:rsidRPr="00897935">
              <w:rPr>
                <w:rFonts w:eastAsiaTheme="minorHAnsi" w:cs="Times New Roman"/>
                <w:b/>
                <w:bCs/>
                <w:kern w:val="0"/>
                <w:lang w:eastAsia="en-US" w:bidi="ar-SA"/>
              </w:rPr>
              <w:t>TOTAL :</w:t>
            </w:r>
          </w:p>
        </w:tc>
        <w:tc>
          <w:tcPr>
            <w:tcW w:w="1559" w:type="dxa"/>
            <w:tcBorders>
              <w:top w:val="single" w:sz="6" w:space="0" w:color="000000"/>
              <w:left w:val="single" w:sz="6" w:space="0" w:color="000000"/>
              <w:bottom w:val="single" w:sz="6" w:space="0" w:color="000000"/>
              <w:right w:val="single" w:sz="6" w:space="0" w:color="000000"/>
            </w:tcBorders>
            <w:shd w:val="clear" w:color="auto" w:fill="E8E8E8"/>
            <w:tcMar>
              <w:left w:w="51" w:type="dxa"/>
              <w:right w:w="51" w:type="dxa"/>
            </w:tcMar>
            <w:vAlign w:val="center"/>
          </w:tcPr>
          <w:p w:rsidR="00897935" w:rsidRPr="00897935" w:rsidRDefault="00897935" w:rsidP="00897935">
            <w:pPr>
              <w:suppressAutoHyphens w:val="0"/>
              <w:autoSpaceDE w:val="0"/>
              <w:adjustRightInd w:val="0"/>
              <w:jc w:val="right"/>
              <w:textAlignment w:val="auto"/>
              <w:rPr>
                <w:rFonts w:eastAsiaTheme="minorHAnsi" w:cs="Times New Roman"/>
                <w:kern w:val="0"/>
                <w:lang w:eastAsia="en-US" w:bidi="ar-SA"/>
              </w:rPr>
            </w:pPr>
            <w:r w:rsidRPr="00897935">
              <w:rPr>
                <w:rFonts w:eastAsiaTheme="minorHAnsi" w:cs="Times New Roman"/>
                <w:b/>
                <w:bCs/>
                <w:kern w:val="0"/>
                <w:lang w:eastAsia="en-US" w:bidi="ar-SA"/>
              </w:rPr>
              <w:t>0.00</w:t>
            </w:r>
          </w:p>
        </w:tc>
        <w:tc>
          <w:tcPr>
            <w:tcW w:w="1559" w:type="dxa"/>
            <w:tcBorders>
              <w:top w:val="single" w:sz="6" w:space="0" w:color="000000"/>
              <w:left w:val="single" w:sz="6" w:space="0" w:color="000000"/>
              <w:bottom w:val="single" w:sz="6" w:space="0" w:color="000000"/>
              <w:right w:val="single" w:sz="6" w:space="0" w:color="000000"/>
            </w:tcBorders>
            <w:shd w:val="clear" w:color="auto" w:fill="E8E8E8"/>
            <w:tcMar>
              <w:left w:w="51" w:type="dxa"/>
              <w:right w:w="51" w:type="dxa"/>
            </w:tcMar>
            <w:vAlign w:val="center"/>
          </w:tcPr>
          <w:p w:rsidR="00897935" w:rsidRPr="00897935" w:rsidRDefault="00897935" w:rsidP="00897935">
            <w:pPr>
              <w:suppressAutoHyphens w:val="0"/>
              <w:autoSpaceDE w:val="0"/>
              <w:adjustRightInd w:val="0"/>
              <w:jc w:val="right"/>
              <w:textAlignment w:val="auto"/>
              <w:rPr>
                <w:rFonts w:eastAsiaTheme="minorHAnsi" w:cs="Times New Roman"/>
                <w:kern w:val="0"/>
                <w:lang w:eastAsia="en-US" w:bidi="ar-SA"/>
              </w:rPr>
            </w:pPr>
            <w:r w:rsidRPr="00897935">
              <w:rPr>
                <w:rFonts w:eastAsiaTheme="minorHAnsi" w:cs="Times New Roman"/>
                <w:b/>
                <w:bCs/>
                <w:kern w:val="0"/>
                <w:lang w:eastAsia="en-US" w:bidi="ar-SA"/>
              </w:rPr>
              <w:t>0.00</w:t>
            </w:r>
          </w:p>
        </w:tc>
      </w:tr>
    </w:tbl>
    <w:p w:rsidR="00C641CF" w:rsidRDefault="00C641CF" w:rsidP="00897935">
      <w:pPr>
        <w:suppressAutoHyphens w:val="0"/>
        <w:autoSpaceDE w:val="0"/>
        <w:adjustRightInd w:val="0"/>
        <w:jc w:val="both"/>
        <w:textAlignment w:val="auto"/>
        <w:rPr>
          <w:rFonts w:eastAsiaTheme="minorHAnsi" w:cs="Times New Roman"/>
          <w:kern w:val="0"/>
          <w:lang w:eastAsia="en-US" w:bidi="ar-SA"/>
        </w:rPr>
      </w:pPr>
    </w:p>
    <w:p w:rsidR="00897935" w:rsidRPr="00897935" w:rsidRDefault="00897935" w:rsidP="00897935">
      <w:pPr>
        <w:suppressAutoHyphens w:val="0"/>
        <w:autoSpaceDE w:val="0"/>
        <w:adjustRightInd w:val="0"/>
        <w:jc w:val="both"/>
        <w:textAlignment w:val="auto"/>
        <w:rPr>
          <w:rFonts w:eastAsiaTheme="minorHAnsi" w:cs="Times New Roman"/>
          <w:kern w:val="0"/>
          <w:lang w:eastAsia="en-US" w:bidi="ar-SA"/>
        </w:rPr>
      </w:pPr>
      <w:r w:rsidRPr="00897935">
        <w:rPr>
          <w:rFonts w:eastAsiaTheme="minorHAnsi" w:cs="Times New Roman"/>
          <w:kern w:val="0"/>
          <w:lang w:eastAsia="en-US" w:bidi="ar-SA"/>
        </w:rPr>
        <w:t>Le Maire invite le Conseil Municipal à voter ces crédits.</w:t>
      </w:r>
    </w:p>
    <w:p w:rsidR="00897935" w:rsidRPr="00897935" w:rsidRDefault="00897935" w:rsidP="00897935">
      <w:pPr>
        <w:suppressAutoHyphens w:val="0"/>
        <w:autoSpaceDE w:val="0"/>
        <w:adjustRightInd w:val="0"/>
        <w:jc w:val="both"/>
        <w:textAlignment w:val="auto"/>
        <w:rPr>
          <w:rFonts w:eastAsiaTheme="minorHAnsi" w:cs="Times New Roman"/>
          <w:kern w:val="0"/>
          <w:lang w:eastAsia="en-US" w:bidi="ar-SA"/>
        </w:rPr>
      </w:pPr>
      <w:r w:rsidRPr="00897935">
        <w:rPr>
          <w:rFonts w:eastAsiaTheme="minorHAnsi" w:cs="Times New Roman"/>
          <w:kern w:val="0"/>
          <w:lang w:eastAsia="en-US" w:bidi="ar-SA"/>
        </w:rPr>
        <w:lastRenderedPageBreak/>
        <w:t>Le Conseil Municipal après en avoir délibéré, vote en dépenses les suppléments de crédits compensés par les plus-values de recettes indiquées ci-dessus.</w:t>
      </w:r>
    </w:p>
    <w:p w:rsidR="00C641CF" w:rsidRDefault="00C641CF" w:rsidP="003C6374">
      <w:pPr>
        <w:pStyle w:val="Normal0"/>
        <w:jc w:val="both"/>
        <w:rPr>
          <w:rFonts w:ascii="Times New Roman" w:hAnsi="Times New Roman" w:cs="Times New Roman"/>
          <w:b/>
          <w:i/>
        </w:rPr>
      </w:pPr>
      <w:bookmarkStart w:id="1" w:name="_Hlk500151883"/>
    </w:p>
    <w:p w:rsidR="0014477B" w:rsidRDefault="0014477B" w:rsidP="003C6374">
      <w:pPr>
        <w:pStyle w:val="Normal0"/>
        <w:jc w:val="both"/>
        <w:rPr>
          <w:rFonts w:ascii="Times New Roman" w:hAnsi="Times New Roman" w:cs="Times New Roman"/>
          <w:b/>
          <w:i/>
        </w:rPr>
      </w:pPr>
      <w:r w:rsidRPr="004A1CDE">
        <w:rPr>
          <w:rFonts w:ascii="Times New Roman" w:hAnsi="Times New Roman" w:cs="Times New Roman"/>
          <w:b/>
          <w:i/>
        </w:rPr>
        <w:t>Pour :</w:t>
      </w:r>
      <w:r w:rsidRPr="004A1CDE">
        <w:rPr>
          <w:rFonts w:ascii="Times New Roman" w:hAnsi="Times New Roman" w:cs="Times New Roman"/>
          <w:b/>
          <w:i/>
        </w:rPr>
        <w:tab/>
        <w:t>1</w:t>
      </w:r>
      <w:r w:rsidR="00897935">
        <w:rPr>
          <w:rFonts w:ascii="Times New Roman" w:hAnsi="Times New Roman" w:cs="Times New Roman"/>
          <w:b/>
          <w:i/>
        </w:rPr>
        <w:t>4</w:t>
      </w:r>
      <w:r w:rsidRPr="004A1CDE">
        <w:rPr>
          <w:rFonts w:ascii="Times New Roman" w:hAnsi="Times New Roman" w:cs="Times New Roman"/>
          <w:b/>
          <w:i/>
        </w:rPr>
        <w:tab/>
      </w:r>
      <w:r w:rsidRPr="004A1CDE">
        <w:rPr>
          <w:rFonts w:ascii="Times New Roman" w:hAnsi="Times New Roman" w:cs="Times New Roman"/>
          <w:b/>
          <w:i/>
        </w:rPr>
        <w:tab/>
      </w:r>
      <w:r w:rsidRPr="004A1CDE">
        <w:rPr>
          <w:rFonts w:ascii="Times New Roman" w:hAnsi="Times New Roman" w:cs="Times New Roman"/>
          <w:b/>
          <w:i/>
        </w:rPr>
        <w:tab/>
        <w:t>Contre : 0</w:t>
      </w:r>
      <w:r w:rsidRPr="004A1CDE">
        <w:rPr>
          <w:rFonts w:ascii="Times New Roman" w:hAnsi="Times New Roman" w:cs="Times New Roman"/>
          <w:b/>
          <w:i/>
        </w:rPr>
        <w:tab/>
      </w:r>
      <w:r w:rsidRPr="004A1CDE">
        <w:rPr>
          <w:rFonts w:ascii="Times New Roman" w:hAnsi="Times New Roman" w:cs="Times New Roman"/>
          <w:b/>
          <w:i/>
        </w:rPr>
        <w:tab/>
      </w:r>
      <w:r w:rsidRPr="004A1CDE">
        <w:rPr>
          <w:rFonts w:ascii="Times New Roman" w:hAnsi="Times New Roman" w:cs="Times New Roman"/>
          <w:b/>
          <w:i/>
        </w:rPr>
        <w:tab/>
      </w:r>
      <w:r w:rsidRPr="004A1CDE">
        <w:rPr>
          <w:rFonts w:ascii="Times New Roman" w:hAnsi="Times New Roman" w:cs="Times New Roman"/>
          <w:b/>
          <w:i/>
        </w:rPr>
        <w:tab/>
        <w:t>Abstention : 0</w:t>
      </w:r>
    </w:p>
    <w:p w:rsidR="0057520C" w:rsidRPr="00897935" w:rsidRDefault="0057520C" w:rsidP="003C6374">
      <w:pPr>
        <w:pStyle w:val="Normal0"/>
        <w:jc w:val="both"/>
        <w:rPr>
          <w:rFonts w:ascii="Times New Roman" w:hAnsi="Times New Roman" w:cs="Times New Roman"/>
        </w:rPr>
      </w:pPr>
    </w:p>
    <w:bookmarkEnd w:id="1"/>
    <w:p w:rsidR="00897935" w:rsidRPr="00897935" w:rsidRDefault="00897935" w:rsidP="00897935">
      <w:pPr>
        <w:pStyle w:val="Paragraphedeliste"/>
        <w:numPr>
          <w:ilvl w:val="0"/>
          <w:numId w:val="20"/>
        </w:numPr>
        <w:jc w:val="both"/>
        <w:rPr>
          <w:rFonts w:cs="Times New Roman"/>
          <w:b/>
          <w:smallCaps/>
          <w:u w:val="single"/>
        </w:rPr>
      </w:pPr>
      <w:r w:rsidRPr="00897935">
        <w:rPr>
          <w:rFonts w:cs="Times New Roman"/>
          <w:b/>
          <w:smallCaps/>
          <w:u w:val="single"/>
        </w:rPr>
        <w:t>Décision modificative n°</w:t>
      </w:r>
      <w:r>
        <w:rPr>
          <w:rFonts w:cs="Times New Roman"/>
          <w:b/>
          <w:smallCaps/>
          <w:u w:val="single"/>
        </w:rPr>
        <w:t>6</w:t>
      </w:r>
      <w:r w:rsidRPr="00897935">
        <w:rPr>
          <w:rFonts w:cs="Times New Roman"/>
          <w:b/>
          <w:smallCaps/>
          <w:u w:val="single"/>
        </w:rPr>
        <w:t xml:space="preserve"> – budget comm</w:t>
      </w:r>
      <w:r>
        <w:rPr>
          <w:rFonts w:cs="Times New Roman"/>
          <w:b/>
          <w:smallCaps/>
          <w:u w:val="single"/>
        </w:rPr>
        <w:t>unal</w:t>
      </w:r>
    </w:p>
    <w:p w:rsidR="00223FD1" w:rsidRPr="00897935" w:rsidRDefault="00223FD1" w:rsidP="003C6374">
      <w:pPr>
        <w:jc w:val="both"/>
        <w:rPr>
          <w:rFonts w:cs="Times New Roman"/>
        </w:rPr>
      </w:pPr>
    </w:p>
    <w:p w:rsidR="00897935" w:rsidRPr="00897935" w:rsidRDefault="00897935" w:rsidP="00897935">
      <w:pPr>
        <w:suppressAutoHyphens w:val="0"/>
        <w:autoSpaceDE w:val="0"/>
        <w:adjustRightInd w:val="0"/>
        <w:jc w:val="both"/>
        <w:textAlignment w:val="auto"/>
        <w:rPr>
          <w:rFonts w:cs="Times New Roman"/>
          <w:kern w:val="0"/>
          <w:lang w:eastAsia="fr-FR" w:bidi="ar-SA"/>
        </w:rPr>
      </w:pPr>
      <w:r w:rsidRPr="00897935">
        <w:rPr>
          <w:rFonts w:cs="Times New Roman"/>
          <w:kern w:val="0"/>
          <w:lang w:eastAsia="fr-FR" w:bidi="ar-SA"/>
        </w:rPr>
        <w:t>Le Maire expose au Conseil Municipal que les crédits ouverts aux articles ci-après du budget de l'exercice 2017, ayant été insuffisants, il est nécessaire de voter les crédits supplémentaires et de procéder aux réajustements des comptes et d'approuver les décisions modificatives suivantes :</w:t>
      </w:r>
    </w:p>
    <w:p w:rsidR="00897935" w:rsidRPr="00897935" w:rsidRDefault="00897935" w:rsidP="00897935">
      <w:pPr>
        <w:suppressAutoHyphens w:val="0"/>
        <w:autoSpaceDE w:val="0"/>
        <w:adjustRightInd w:val="0"/>
        <w:textAlignment w:val="auto"/>
        <w:rPr>
          <w:rFonts w:cs="Times New Roman"/>
          <w:kern w:val="0"/>
          <w:lang w:eastAsia="fr-FR" w:bidi="ar-SA"/>
        </w:rPr>
      </w:pPr>
    </w:p>
    <w:tbl>
      <w:tblPr>
        <w:tblW w:w="0" w:type="auto"/>
        <w:tblLayout w:type="fixed"/>
        <w:tblCellMar>
          <w:left w:w="36" w:type="dxa"/>
          <w:right w:w="36" w:type="dxa"/>
        </w:tblCellMar>
        <w:tblLook w:val="0000" w:firstRow="0" w:lastRow="0" w:firstColumn="0" w:lastColumn="0" w:noHBand="0" w:noVBand="0"/>
      </w:tblPr>
      <w:tblGrid>
        <w:gridCol w:w="1701"/>
        <w:gridCol w:w="4677"/>
        <w:gridCol w:w="1559"/>
        <w:gridCol w:w="1559"/>
      </w:tblGrid>
      <w:tr w:rsidR="00897935" w:rsidRPr="00897935" w:rsidTr="00897935">
        <w:trPr>
          <w:trHeight w:val="340"/>
        </w:trPr>
        <w:tc>
          <w:tcPr>
            <w:tcW w:w="6378" w:type="dxa"/>
            <w:gridSpan w:val="2"/>
            <w:tcBorders>
              <w:top w:val="nil"/>
              <w:left w:val="nil"/>
              <w:bottom w:val="nil"/>
              <w:right w:val="nil"/>
            </w:tcBorders>
            <w:vAlign w:val="center"/>
          </w:tcPr>
          <w:p w:rsidR="00897935" w:rsidRPr="00897935" w:rsidRDefault="00897935" w:rsidP="00897935">
            <w:pPr>
              <w:suppressAutoHyphens w:val="0"/>
              <w:autoSpaceDE w:val="0"/>
              <w:adjustRightInd w:val="0"/>
              <w:textAlignment w:val="auto"/>
              <w:rPr>
                <w:rFonts w:cs="Times New Roman"/>
                <w:kern w:val="0"/>
                <w:lang w:eastAsia="fr-FR" w:bidi="ar-SA"/>
              </w:rPr>
            </w:pPr>
            <w:r w:rsidRPr="00897935">
              <w:rPr>
                <w:rFonts w:cs="Times New Roman"/>
                <w:b/>
                <w:bCs/>
                <w:kern w:val="0"/>
                <w:lang w:eastAsia="fr-FR" w:bidi="ar-SA"/>
              </w:rPr>
              <w:t xml:space="preserve"> FONCTIONNEMENT :</w:t>
            </w:r>
          </w:p>
        </w:tc>
        <w:tc>
          <w:tcPr>
            <w:tcW w:w="1559" w:type="dxa"/>
            <w:tcBorders>
              <w:top w:val="nil"/>
              <w:left w:val="nil"/>
              <w:bottom w:val="nil"/>
              <w:right w:val="nil"/>
            </w:tcBorders>
            <w:vAlign w:val="center"/>
          </w:tcPr>
          <w:p w:rsidR="00897935" w:rsidRPr="00897935" w:rsidRDefault="00897935" w:rsidP="00897935">
            <w:pPr>
              <w:suppressAutoHyphens w:val="0"/>
              <w:autoSpaceDE w:val="0"/>
              <w:adjustRightInd w:val="0"/>
              <w:jc w:val="right"/>
              <w:textAlignment w:val="auto"/>
              <w:rPr>
                <w:rFonts w:cs="Times New Roman"/>
                <w:kern w:val="0"/>
                <w:lang w:eastAsia="fr-FR" w:bidi="ar-SA"/>
              </w:rPr>
            </w:pPr>
            <w:r w:rsidRPr="00897935">
              <w:rPr>
                <w:rFonts w:cs="Times New Roman"/>
                <w:b/>
                <w:bCs/>
                <w:kern w:val="0"/>
                <w:lang w:eastAsia="fr-FR" w:bidi="ar-SA"/>
              </w:rPr>
              <w:t xml:space="preserve">DEPENSES </w:t>
            </w:r>
          </w:p>
        </w:tc>
        <w:tc>
          <w:tcPr>
            <w:tcW w:w="1559" w:type="dxa"/>
            <w:tcBorders>
              <w:top w:val="nil"/>
              <w:left w:val="nil"/>
              <w:bottom w:val="nil"/>
              <w:right w:val="nil"/>
            </w:tcBorders>
            <w:vAlign w:val="center"/>
          </w:tcPr>
          <w:p w:rsidR="00897935" w:rsidRPr="00897935" w:rsidRDefault="00897935" w:rsidP="00897935">
            <w:pPr>
              <w:suppressAutoHyphens w:val="0"/>
              <w:autoSpaceDE w:val="0"/>
              <w:adjustRightInd w:val="0"/>
              <w:jc w:val="right"/>
              <w:textAlignment w:val="auto"/>
              <w:rPr>
                <w:rFonts w:cs="Times New Roman"/>
                <w:kern w:val="0"/>
                <w:lang w:eastAsia="fr-FR" w:bidi="ar-SA"/>
              </w:rPr>
            </w:pPr>
            <w:r w:rsidRPr="00897935">
              <w:rPr>
                <w:rFonts w:cs="Times New Roman"/>
                <w:b/>
                <w:bCs/>
                <w:kern w:val="0"/>
                <w:lang w:eastAsia="fr-FR" w:bidi="ar-SA"/>
              </w:rPr>
              <w:t xml:space="preserve">RECETTES </w:t>
            </w:r>
          </w:p>
        </w:tc>
      </w:tr>
      <w:tr w:rsidR="00897935" w:rsidRPr="00897935">
        <w:trPr>
          <w:trHeight w:val="340"/>
        </w:trPr>
        <w:tc>
          <w:tcPr>
            <w:tcW w:w="1701" w:type="dxa"/>
            <w:tcBorders>
              <w:top w:val="nil"/>
              <w:left w:val="nil"/>
              <w:bottom w:val="nil"/>
              <w:right w:val="nil"/>
            </w:tcBorders>
            <w:vAlign w:val="center"/>
          </w:tcPr>
          <w:p w:rsidR="00897935" w:rsidRPr="00897935" w:rsidRDefault="00897935" w:rsidP="00897935">
            <w:pPr>
              <w:suppressAutoHyphens w:val="0"/>
              <w:autoSpaceDE w:val="0"/>
              <w:adjustRightInd w:val="0"/>
              <w:textAlignment w:val="auto"/>
              <w:rPr>
                <w:rFonts w:cs="Times New Roman"/>
                <w:kern w:val="0"/>
                <w:lang w:eastAsia="fr-FR" w:bidi="ar-SA"/>
              </w:rPr>
            </w:pPr>
          </w:p>
        </w:tc>
        <w:tc>
          <w:tcPr>
            <w:tcW w:w="4677" w:type="dxa"/>
            <w:tcBorders>
              <w:top w:val="nil"/>
              <w:left w:val="nil"/>
              <w:bottom w:val="nil"/>
              <w:right w:val="nil"/>
            </w:tcBorders>
            <w:vAlign w:val="center"/>
          </w:tcPr>
          <w:p w:rsidR="00897935" w:rsidRPr="00897935" w:rsidRDefault="00897935" w:rsidP="00897935">
            <w:pPr>
              <w:suppressAutoHyphens w:val="0"/>
              <w:autoSpaceDE w:val="0"/>
              <w:adjustRightInd w:val="0"/>
              <w:jc w:val="right"/>
              <w:textAlignment w:val="auto"/>
              <w:rPr>
                <w:rFonts w:cs="Times New Roman"/>
                <w:kern w:val="0"/>
                <w:lang w:eastAsia="fr-FR" w:bidi="ar-SA"/>
              </w:rPr>
            </w:pPr>
            <w:r w:rsidRPr="00897935">
              <w:rPr>
                <w:rFonts w:cs="Times New Roman"/>
                <w:b/>
                <w:bCs/>
                <w:kern w:val="0"/>
                <w:lang w:eastAsia="fr-FR" w:bidi="ar-SA"/>
              </w:rPr>
              <w:t>TOTAL :</w:t>
            </w:r>
          </w:p>
        </w:tc>
        <w:tc>
          <w:tcPr>
            <w:tcW w:w="1559" w:type="dxa"/>
            <w:tcBorders>
              <w:top w:val="nil"/>
              <w:left w:val="nil"/>
              <w:bottom w:val="nil"/>
              <w:right w:val="nil"/>
            </w:tcBorders>
            <w:vAlign w:val="center"/>
          </w:tcPr>
          <w:p w:rsidR="00897935" w:rsidRPr="00897935" w:rsidRDefault="00897935" w:rsidP="00897935">
            <w:pPr>
              <w:suppressAutoHyphens w:val="0"/>
              <w:autoSpaceDE w:val="0"/>
              <w:adjustRightInd w:val="0"/>
              <w:jc w:val="right"/>
              <w:textAlignment w:val="auto"/>
              <w:rPr>
                <w:rFonts w:cs="Times New Roman"/>
                <w:kern w:val="0"/>
                <w:lang w:eastAsia="fr-FR" w:bidi="ar-SA"/>
              </w:rPr>
            </w:pPr>
            <w:r w:rsidRPr="00897935">
              <w:rPr>
                <w:rFonts w:cs="Times New Roman"/>
                <w:b/>
                <w:bCs/>
                <w:kern w:val="0"/>
                <w:lang w:eastAsia="fr-FR" w:bidi="ar-SA"/>
              </w:rPr>
              <w:t>0.00</w:t>
            </w:r>
          </w:p>
        </w:tc>
        <w:tc>
          <w:tcPr>
            <w:tcW w:w="1559" w:type="dxa"/>
            <w:tcBorders>
              <w:top w:val="nil"/>
              <w:left w:val="nil"/>
              <w:bottom w:val="nil"/>
              <w:right w:val="nil"/>
            </w:tcBorders>
            <w:vAlign w:val="center"/>
          </w:tcPr>
          <w:p w:rsidR="00897935" w:rsidRPr="00897935" w:rsidRDefault="00897935" w:rsidP="00897935">
            <w:pPr>
              <w:suppressAutoHyphens w:val="0"/>
              <w:autoSpaceDE w:val="0"/>
              <w:adjustRightInd w:val="0"/>
              <w:jc w:val="right"/>
              <w:textAlignment w:val="auto"/>
              <w:rPr>
                <w:rFonts w:cs="Times New Roman"/>
                <w:kern w:val="0"/>
                <w:lang w:eastAsia="fr-FR" w:bidi="ar-SA"/>
              </w:rPr>
            </w:pPr>
            <w:r w:rsidRPr="00897935">
              <w:rPr>
                <w:rFonts w:cs="Times New Roman"/>
                <w:b/>
                <w:bCs/>
                <w:kern w:val="0"/>
                <w:lang w:eastAsia="fr-FR" w:bidi="ar-SA"/>
              </w:rPr>
              <w:t>0.00</w:t>
            </w:r>
          </w:p>
        </w:tc>
      </w:tr>
      <w:tr w:rsidR="00897935" w:rsidRPr="00897935" w:rsidTr="00897935">
        <w:trPr>
          <w:trHeight w:val="340"/>
        </w:trPr>
        <w:tc>
          <w:tcPr>
            <w:tcW w:w="6378" w:type="dxa"/>
            <w:gridSpan w:val="2"/>
            <w:tcBorders>
              <w:top w:val="nil"/>
              <w:left w:val="nil"/>
              <w:bottom w:val="nil"/>
              <w:right w:val="nil"/>
            </w:tcBorders>
            <w:vAlign w:val="center"/>
          </w:tcPr>
          <w:p w:rsidR="00897935" w:rsidRPr="00897935" w:rsidRDefault="00897935" w:rsidP="00897935">
            <w:pPr>
              <w:suppressAutoHyphens w:val="0"/>
              <w:autoSpaceDE w:val="0"/>
              <w:adjustRightInd w:val="0"/>
              <w:textAlignment w:val="auto"/>
              <w:rPr>
                <w:rFonts w:cs="Times New Roman"/>
                <w:kern w:val="0"/>
                <w:lang w:eastAsia="fr-FR" w:bidi="ar-SA"/>
              </w:rPr>
            </w:pPr>
            <w:r w:rsidRPr="00897935">
              <w:rPr>
                <w:rFonts w:cs="Times New Roman"/>
                <w:b/>
                <w:bCs/>
                <w:kern w:val="0"/>
                <w:lang w:eastAsia="fr-FR" w:bidi="ar-SA"/>
              </w:rPr>
              <w:t xml:space="preserve"> INVESTISSEMENT :</w:t>
            </w:r>
          </w:p>
        </w:tc>
        <w:tc>
          <w:tcPr>
            <w:tcW w:w="1559" w:type="dxa"/>
            <w:tcBorders>
              <w:top w:val="nil"/>
              <w:left w:val="nil"/>
              <w:bottom w:val="nil"/>
              <w:right w:val="nil"/>
            </w:tcBorders>
            <w:vAlign w:val="center"/>
          </w:tcPr>
          <w:p w:rsidR="00897935" w:rsidRPr="00897935" w:rsidRDefault="00897935" w:rsidP="00897935">
            <w:pPr>
              <w:suppressAutoHyphens w:val="0"/>
              <w:autoSpaceDE w:val="0"/>
              <w:adjustRightInd w:val="0"/>
              <w:jc w:val="right"/>
              <w:textAlignment w:val="auto"/>
              <w:rPr>
                <w:rFonts w:cs="Times New Roman"/>
                <w:kern w:val="0"/>
                <w:lang w:eastAsia="fr-FR" w:bidi="ar-SA"/>
              </w:rPr>
            </w:pPr>
            <w:r w:rsidRPr="00897935">
              <w:rPr>
                <w:rFonts w:cs="Times New Roman"/>
                <w:b/>
                <w:bCs/>
                <w:kern w:val="0"/>
                <w:lang w:eastAsia="fr-FR" w:bidi="ar-SA"/>
              </w:rPr>
              <w:t xml:space="preserve">DEPENSES </w:t>
            </w:r>
          </w:p>
        </w:tc>
        <w:tc>
          <w:tcPr>
            <w:tcW w:w="1559" w:type="dxa"/>
            <w:tcBorders>
              <w:top w:val="nil"/>
              <w:left w:val="nil"/>
              <w:bottom w:val="nil"/>
              <w:right w:val="nil"/>
            </w:tcBorders>
            <w:vAlign w:val="center"/>
          </w:tcPr>
          <w:p w:rsidR="00897935" w:rsidRPr="00897935" w:rsidRDefault="00897935" w:rsidP="00897935">
            <w:pPr>
              <w:suppressAutoHyphens w:val="0"/>
              <w:autoSpaceDE w:val="0"/>
              <w:adjustRightInd w:val="0"/>
              <w:jc w:val="right"/>
              <w:textAlignment w:val="auto"/>
              <w:rPr>
                <w:rFonts w:cs="Times New Roman"/>
                <w:kern w:val="0"/>
                <w:lang w:eastAsia="fr-FR" w:bidi="ar-SA"/>
              </w:rPr>
            </w:pPr>
            <w:r w:rsidRPr="00897935">
              <w:rPr>
                <w:rFonts w:cs="Times New Roman"/>
                <w:b/>
                <w:bCs/>
                <w:kern w:val="0"/>
                <w:lang w:eastAsia="fr-FR" w:bidi="ar-SA"/>
              </w:rPr>
              <w:t xml:space="preserve">RECETTES </w:t>
            </w:r>
          </w:p>
        </w:tc>
      </w:tr>
      <w:tr w:rsidR="00897935" w:rsidRPr="00897935">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vAlign w:val="center"/>
          </w:tcPr>
          <w:p w:rsidR="00897935" w:rsidRPr="00897935" w:rsidRDefault="00897935" w:rsidP="00897935">
            <w:pPr>
              <w:suppressAutoHyphens w:val="0"/>
              <w:autoSpaceDE w:val="0"/>
              <w:adjustRightInd w:val="0"/>
              <w:jc w:val="right"/>
              <w:textAlignment w:val="auto"/>
              <w:rPr>
                <w:rFonts w:cs="Times New Roman"/>
                <w:kern w:val="0"/>
                <w:lang w:eastAsia="fr-FR" w:bidi="ar-SA"/>
              </w:rPr>
            </w:pPr>
            <w:r w:rsidRPr="00897935">
              <w:rPr>
                <w:rFonts w:cs="Times New Roman"/>
                <w:kern w:val="0"/>
                <w:lang w:eastAsia="fr-FR" w:bidi="ar-SA"/>
              </w:rPr>
              <w:t>21538 (041)</w:t>
            </w:r>
          </w:p>
        </w:tc>
        <w:tc>
          <w:tcPr>
            <w:tcW w:w="4677" w:type="dxa"/>
            <w:tcBorders>
              <w:top w:val="single" w:sz="6" w:space="0" w:color="000000"/>
              <w:left w:val="single" w:sz="6" w:space="0" w:color="000000"/>
              <w:bottom w:val="single" w:sz="6" w:space="0" w:color="000000"/>
              <w:right w:val="single" w:sz="6" w:space="0" w:color="000000"/>
            </w:tcBorders>
            <w:vAlign w:val="center"/>
          </w:tcPr>
          <w:p w:rsidR="00897935" w:rsidRPr="00897935" w:rsidRDefault="00897935" w:rsidP="00897935">
            <w:pPr>
              <w:suppressAutoHyphens w:val="0"/>
              <w:autoSpaceDE w:val="0"/>
              <w:adjustRightInd w:val="0"/>
              <w:textAlignment w:val="auto"/>
              <w:rPr>
                <w:rFonts w:cs="Times New Roman"/>
                <w:kern w:val="0"/>
                <w:lang w:eastAsia="fr-FR" w:bidi="ar-SA"/>
              </w:rPr>
            </w:pPr>
            <w:r w:rsidRPr="00897935">
              <w:rPr>
                <w:rFonts w:cs="Times New Roman"/>
                <w:kern w:val="0"/>
                <w:lang w:eastAsia="fr-FR" w:bidi="ar-SA"/>
              </w:rPr>
              <w:t xml:space="preserve"> Autres réseaux</w:t>
            </w:r>
          </w:p>
        </w:tc>
        <w:tc>
          <w:tcPr>
            <w:tcW w:w="1559" w:type="dxa"/>
            <w:tcBorders>
              <w:top w:val="single" w:sz="6" w:space="0" w:color="000000"/>
              <w:left w:val="single" w:sz="6" w:space="0" w:color="000000"/>
              <w:bottom w:val="single" w:sz="6" w:space="0" w:color="000000"/>
              <w:right w:val="single" w:sz="6" w:space="0" w:color="000000"/>
            </w:tcBorders>
            <w:vAlign w:val="center"/>
          </w:tcPr>
          <w:p w:rsidR="00897935" w:rsidRPr="00897935" w:rsidRDefault="00897935" w:rsidP="00897935">
            <w:pPr>
              <w:suppressAutoHyphens w:val="0"/>
              <w:autoSpaceDE w:val="0"/>
              <w:adjustRightInd w:val="0"/>
              <w:jc w:val="right"/>
              <w:textAlignment w:val="auto"/>
              <w:rPr>
                <w:rFonts w:cs="Times New Roman"/>
                <w:kern w:val="0"/>
                <w:lang w:eastAsia="fr-FR" w:bidi="ar-SA"/>
              </w:rPr>
            </w:pPr>
            <w:r w:rsidRPr="00897935">
              <w:rPr>
                <w:rFonts w:cs="Times New Roman"/>
                <w:kern w:val="0"/>
                <w:lang w:eastAsia="fr-FR" w:bidi="ar-SA"/>
              </w:rPr>
              <w:t>781.00</w:t>
            </w:r>
          </w:p>
        </w:tc>
        <w:tc>
          <w:tcPr>
            <w:tcW w:w="1559" w:type="dxa"/>
            <w:tcBorders>
              <w:top w:val="single" w:sz="6" w:space="0" w:color="000000"/>
              <w:left w:val="single" w:sz="6" w:space="0" w:color="000000"/>
              <w:bottom w:val="single" w:sz="6" w:space="0" w:color="000000"/>
              <w:right w:val="single" w:sz="6" w:space="0" w:color="000000"/>
            </w:tcBorders>
            <w:vAlign w:val="center"/>
          </w:tcPr>
          <w:p w:rsidR="00897935" w:rsidRPr="00897935" w:rsidRDefault="00897935" w:rsidP="00897935">
            <w:pPr>
              <w:suppressAutoHyphens w:val="0"/>
              <w:autoSpaceDE w:val="0"/>
              <w:adjustRightInd w:val="0"/>
              <w:jc w:val="right"/>
              <w:textAlignment w:val="auto"/>
              <w:rPr>
                <w:rFonts w:cs="Times New Roman"/>
                <w:kern w:val="0"/>
                <w:lang w:eastAsia="fr-FR" w:bidi="ar-SA"/>
              </w:rPr>
            </w:pPr>
          </w:p>
        </w:tc>
      </w:tr>
      <w:tr w:rsidR="00897935" w:rsidRPr="00897935">
        <w:tblPrEx>
          <w:tblCellMar>
            <w:left w:w="51" w:type="dxa"/>
            <w:right w:w="51" w:type="dxa"/>
          </w:tblCellMar>
        </w:tblPrEx>
        <w:trPr>
          <w:trHeight w:val="340"/>
        </w:trPr>
        <w:tc>
          <w:tcPr>
            <w:tcW w:w="1701" w:type="dxa"/>
            <w:tcBorders>
              <w:top w:val="single" w:sz="6" w:space="0" w:color="000000"/>
              <w:left w:val="single" w:sz="6" w:space="0" w:color="000000"/>
              <w:bottom w:val="single" w:sz="6" w:space="0" w:color="000000"/>
              <w:right w:val="single" w:sz="6" w:space="0" w:color="000000"/>
            </w:tcBorders>
            <w:vAlign w:val="center"/>
          </w:tcPr>
          <w:p w:rsidR="00897935" w:rsidRPr="00897935" w:rsidRDefault="00897935" w:rsidP="00897935">
            <w:pPr>
              <w:suppressAutoHyphens w:val="0"/>
              <w:autoSpaceDE w:val="0"/>
              <w:adjustRightInd w:val="0"/>
              <w:jc w:val="right"/>
              <w:textAlignment w:val="auto"/>
              <w:rPr>
                <w:rFonts w:cs="Times New Roman"/>
                <w:kern w:val="0"/>
                <w:lang w:eastAsia="fr-FR" w:bidi="ar-SA"/>
              </w:rPr>
            </w:pPr>
            <w:r w:rsidRPr="00897935">
              <w:rPr>
                <w:rFonts w:cs="Times New Roman"/>
                <w:kern w:val="0"/>
                <w:lang w:eastAsia="fr-FR" w:bidi="ar-SA"/>
              </w:rPr>
              <w:t>21531 (041)</w:t>
            </w:r>
          </w:p>
        </w:tc>
        <w:tc>
          <w:tcPr>
            <w:tcW w:w="4677" w:type="dxa"/>
            <w:tcBorders>
              <w:top w:val="single" w:sz="6" w:space="0" w:color="000000"/>
              <w:left w:val="single" w:sz="6" w:space="0" w:color="000000"/>
              <w:bottom w:val="single" w:sz="6" w:space="0" w:color="000000"/>
              <w:right w:val="single" w:sz="6" w:space="0" w:color="000000"/>
            </w:tcBorders>
            <w:vAlign w:val="center"/>
          </w:tcPr>
          <w:p w:rsidR="00897935" w:rsidRPr="00897935" w:rsidRDefault="00897935" w:rsidP="00897935">
            <w:pPr>
              <w:suppressAutoHyphens w:val="0"/>
              <w:autoSpaceDE w:val="0"/>
              <w:adjustRightInd w:val="0"/>
              <w:textAlignment w:val="auto"/>
              <w:rPr>
                <w:rFonts w:cs="Times New Roman"/>
                <w:kern w:val="0"/>
                <w:lang w:eastAsia="fr-FR" w:bidi="ar-SA"/>
              </w:rPr>
            </w:pPr>
            <w:r w:rsidRPr="00897935">
              <w:rPr>
                <w:rFonts w:cs="Times New Roman"/>
                <w:kern w:val="0"/>
                <w:lang w:eastAsia="fr-FR" w:bidi="ar-SA"/>
              </w:rPr>
              <w:t xml:space="preserve"> Réseaux d'adduction d'eau</w:t>
            </w:r>
          </w:p>
        </w:tc>
        <w:tc>
          <w:tcPr>
            <w:tcW w:w="1559" w:type="dxa"/>
            <w:tcBorders>
              <w:top w:val="single" w:sz="6" w:space="0" w:color="000000"/>
              <w:left w:val="single" w:sz="6" w:space="0" w:color="000000"/>
              <w:bottom w:val="single" w:sz="6" w:space="0" w:color="000000"/>
              <w:right w:val="single" w:sz="6" w:space="0" w:color="000000"/>
            </w:tcBorders>
            <w:vAlign w:val="center"/>
          </w:tcPr>
          <w:p w:rsidR="00897935" w:rsidRPr="00897935" w:rsidRDefault="00897935" w:rsidP="00897935">
            <w:pPr>
              <w:suppressAutoHyphens w:val="0"/>
              <w:autoSpaceDE w:val="0"/>
              <w:adjustRightInd w:val="0"/>
              <w:jc w:val="right"/>
              <w:textAlignment w:val="auto"/>
              <w:rPr>
                <w:rFonts w:cs="Times New Roman"/>
                <w:kern w:val="0"/>
                <w:lang w:eastAsia="fr-FR" w:bidi="ar-SA"/>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897935" w:rsidRPr="00897935" w:rsidRDefault="00897935" w:rsidP="00897935">
            <w:pPr>
              <w:suppressAutoHyphens w:val="0"/>
              <w:autoSpaceDE w:val="0"/>
              <w:adjustRightInd w:val="0"/>
              <w:jc w:val="right"/>
              <w:textAlignment w:val="auto"/>
              <w:rPr>
                <w:rFonts w:cs="Times New Roman"/>
                <w:kern w:val="0"/>
                <w:lang w:eastAsia="fr-FR" w:bidi="ar-SA"/>
              </w:rPr>
            </w:pPr>
            <w:r w:rsidRPr="00897935">
              <w:rPr>
                <w:rFonts w:cs="Times New Roman"/>
                <w:kern w:val="0"/>
                <w:lang w:eastAsia="fr-FR" w:bidi="ar-SA"/>
              </w:rPr>
              <w:t>781.00</w:t>
            </w:r>
          </w:p>
        </w:tc>
      </w:tr>
      <w:tr w:rsidR="00897935" w:rsidRPr="00897935">
        <w:trPr>
          <w:trHeight w:val="340"/>
        </w:trPr>
        <w:tc>
          <w:tcPr>
            <w:tcW w:w="1701" w:type="dxa"/>
            <w:tcBorders>
              <w:top w:val="nil"/>
              <w:left w:val="nil"/>
              <w:bottom w:val="nil"/>
              <w:right w:val="nil"/>
            </w:tcBorders>
            <w:vAlign w:val="center"/>
          </w:tcPr>
          <w:p w:rsidR="00897935" w:rsidRPr="00897935" w:rsidRDefault="00897935" w:rsidP="00897935">
            <w:pPr>
              <w:suppressAutoHyphens w:val="0"/>
              <w:autoSpaceDE w:val="0"/>
              <w:adjustRightInd w:val="0"/>
              <w:textAlignment w:val="auto"/>
              <w:rPr>
                <w:rFonts w:cs="Times New Roman"/>
                <w:kern w:val="0"/>
                <w:lang w:eastAsia="fr-FR" w:bidi="ar-SA"/>
              </w:rPr>
            </w:pPr>
          </w:p>
        </w:tc>
        <w:tc>
          <w:tcPr>
            <w:tcW w:w="4677" w:type="dxa"/>
            <w:tcBorders>
              <w:top w:val="nil"/>
              <w:left w:val="nil"/>
              <w:bottom w:val="nil"/>
              <w:right w:val="nil"/>
            </w:tcBorders>
            <w:vAlign w:val="center"/>
          </w:tcPr>
          <w:p w:rsidR="00897935" w:rsidRPr="00897935" w:rsidRDefault="00897935" w:rsidP="00897935">
            <w:pPr>
              <w:suppressAutoHyphens w:val="0"/>
              <w:autoSpaceDE w:val="0"/>
              <w:adjustRightInd w:val="0"/>
              <w:jc w:val="right"/>
              <w:textAlignment w:val="auto"/>
              <w:rPr>
                <w:rFonts w:cs="Times New Roman"/>
                <w:kern w:val="0"/>
                <w:lang w:eastAsia="fr-FR" w:bidi="ar-SA"/>
              </w:rPr>
            </w:pPr>
            <w:r w:rsidRPr="00897935">
              <w:rPr>
                <w:rFonts w:cs="Times New Roman"/>
                <w:b/>
                <w:bCs/>
                <w:kern w:val="0"/>
                <w:lang w:eastAsia="fr-FR" w:bidi="ar-SA"/>
              </w:rPr>
              <w:t>TOTAL :</w:t>
            </w:r>
          </w:p>
        </w:tc>
        <w:tc>
          <w:tcPr>
            <w:tcW w:w="1559" w:type="dxa"/>
            <w:tcBorders>
              <w:top w:val="nil"/>
              <w:left w:val="nil"/>
              <w:bottom w:val="nil"/>
              <w:right w:val="nil"/>
            </w:tcBorders>
            <w:vAlign w:val="center"/>
          </w:tcPr>
          <w:p w:rsidR="00897935" w:rsidRPr="00897935" w:rsidRDefault="00897935" w:rsidP="00897935">
            <w:pPr>
              <w:suppressAutoHyphens w:val="0"/>
              <w:autoSpaceDE w:val="0"/>
              <w:adjustRightInd w:val="0"/>
              <w:jc w:val="right"/>
              <w:textAlignment w:val="auto"/>
              <w:rPr>
                <w:rFonts w:cs="Times New Roman"/>
                <w:kern w:val="0"/>
                <w:lang w:eastAsia="fr-FR" w:bidi="ar-SA"/>
              </w:rPr>
            </w:pPr>
            <w:r w:rsidRPr="00897935">
              <w:rPr>
                <w:rFonts w:cs="Times New Roman"/>
                <w:b/>
                <w:bCs/>
                <w:kern w:val="0"/>
                <w:lang w:eastAsia="fr-FR" w:bidi="ar-SA"/>
              </w:rPr>
              <w:t>781.00</w:t>
            </w:r>
          </w:p>
        </w:tc>
        <w:tc>
          <w:tcPr>
            <w:tcW w:w="1559" w:type="dxa"/>
            <w:tcBorders>
              <w:top w:val="nil"/>
              <w:left w:val="nil"/>
              <w:bottom w:val="nil"/>
              <w:right w:val="nil"/>
            </w:tcBorders>
            <w:vAlign w:val="center"/>
          </w:tcPr>
          <w:p w:rsidR="00897935" w:rsidRPr="00897935" w:rsidRDefault="00897935" w:rsidP="00897935">
            <w:pPr>
              <w:suppressAutoHyphens w:val="0"/>
              <w:autoSpaceDE w:val="0"/>
              <w:adjustRightInd w:val="0"/>
              <w:jc w:val="right"/>
              <w:textAlignment w:val="auto"/>
              <w:rPr>
                <w:rFonts w:cs="Times New Roman"/>
                <w:kern w:val="0"/>
                <w:lang w:eastAsia="fr-FR" w:bidi="ar-SA"/>
              </w:rPr>
            </w:pPr>
            <w:r w:rsidRPr="00897935">
              <w:rPr>
                <w:rFonts w:cs="Times New Roman"/>
                <w:b/>
                <w:bCs/>
                <w:kern w:val="0"/>
                <w:lang w:eastAsia="fr-FR" w:bidi="ar-SA"/>
              </w:rPr>
              <w:t>781.00</w:t>
            </w:r>
          </w:p>
        </w:tc>
      </w:tr>
      <w:tr w:rsidR="00897935" w:rsidRPr="00897935">
        <w:trPr>
          <w:trHeight w:val="340"/>
        </w:trPr>
        <w:tc>
          <w:tcPr>
            <w:tcW w:w="1701" w:type="dxa"/>
            <w:tcBorders>
              <w:top w:val="nil"/>
              <w:left w:val="nil"/>
              <w:bottom w:val="nil"/>
              <w:right w:val="nil"/>
            </w:tcBorders>
            <w:shd w:val="clear" w:color="auto" w:fill="E8E8E8"/>
            <w:vAlign w:val="center"/>
          </w:tcPr>
          <w:p w:rsidR="00897935" w:rsidRPr="00897935" w:rsidRDefault="00897935" w:rsidP="00897935">
            <w:pPr>
              <w:suppressAutoHyphens w:val="0"/>
              <w:autoSpaceDE w:val="0"/>
              <w:adjustRightInd w:val="0"/>
              <w:textAlignment w:val="auto"/>
              <w:rPr>
                <w:rFonts w:cs="Times New Roman"/>
                <w:kern w:val="0"/>
                <w:lang w:eastAsia="fr-FR" w:bidi="ar-SA"/>
              </w:rPr>
            </w:pPr>
          </w:p>
        </w:tc>
        <w:tc>
          <w:tcPr>
            <w:tcW w:w="4677" w:type="dxa"/>
            <w:tcBorders>
              <w:top w:val="nil"/>
              <w:left w:val="nil"/>
              <w:bottom w:val="nil"/>
              <w:right w:val="nil"/>
            </w:tcBorders>
            <w:shd w:val="clear" w:color="auto" w:fill="E8E8E8"/>
            <w:vAlign w:val="center"/>
          </w:tcPr>
          <w:p w:rsidR="00897935" w:rsidRPr="00897935" w:rsidRDefault="00897935" w:rsidP="00897935">
            <w:pPr>
              <w:suppressAutoHyphens w:val="0"/>
              <w:autoSpaceDE w:val="0"/>
              <w:adjustRightInd w:val="0"/>
              <w:jc w:val="right"/>
              <w:textAlignment w:val="auto"/>
              <w:rPr>
                <w:rFonts w:cs="Times New Roman"/>
                <w:kern w:val="0"/>
                <w:lang w:eastAsia="fr-FR" w:bidi="ar-SA"/>
              </w:rPr>
            </w:pPr>
            <w:r w:rsidRPr="00897935">
              <w:rPr>
                <w:rFonts w:cs="Times New Roman"/>
                <w:b/>
                <w:bCs/>
                <w:kern w:val="0"/>
                <w:lang w:eastAsia="fr-FR" w:bidi="ar-SA"/>
              </w:rPr>
              <w:t>TOTAL :</w:t>
            </w:r>
          </w:p>
        </w:tc>
        <w:tc>
          <w:tcPr>
            <w:tcW w:w="1559" w:type="dxa"/>
            <w:tcBorders>
              <w:top w:val="single" w:sz="6" w:space="0" w:color="000000"/>
              <w:left w:val="single" w:sz="6" w:space="0" w:color="000000"/>
              <w:bottom w:val="single" w:sz="6" w:space="0" w:color="000000"/>
              <w:right w:val="single" w:sz="6" w:space="0" w:color="000000"/>
            </w:tcBorders>
            <w:shd w:val="clear" w:color="auto" w:fill="E8E8E8"/>
            <w:tcMar>
              <w:left w:w="51" w:type="dxa"/>
              <w:right w:w="51" w:type="dxa"/>
            </w:tcMar>
            <w:vAlign w:val="center"/>
          </w:tcPr>
          <w:p w:rsidR="00897935" w:rsidRPr="00897935" w:rsidRDefault="00897935" w:rsidP="00897935">
            <w:pPr>
              <w:suppressAutoHyphens w:val="0"/>
              <w:autoSpaceDE w:val="0"/>
              <w:adjustRightInd w:val="0"/>
              <w:jc w:val="right"/>
              <w:textAlignment w:val="auto"/>
              <w:rPr>
                <w:rFonts w:cs="Times New Roman"/>
                <w:kern w:val="0"/>
                <w:lang w:eastAsia="fr-FR" w:bidi="ar-SA"/>
              </w:rPr>
            </w:pPr>
            <w:r w:rsidRPr="00897935">
              <w:rPr>
                <w:rFonts w:cs="Times New Roman"/>
                <w:b/>
                <w:bCs/>
                <w:kern w:val="0"/>
                <w:lang w:eastAsia="fr-FR" w:bidi="ar-SA"/>
              </w:rPr>
              <w:t>781.00</w:t>
            </w:r>
          </w:p>
        </w:tc>
        <w:tc>
          <w:tcPr>
            <w:tcW w:w="1559" w:type="dxa"/>
            <w:tcBorders>
              <w:top w:val="single" w:sz="6" w:space="0" w:color="000000"/>
              <w:left w:val="single" w:sz="6" w:space="0" w:color="000000"/>
              <w:bottom w:val="single" w:sz="6" w:space="0" w:color="000000"/>
              <w:right w:val="single" w:sz="6" w:space="0" w:color="000000"/>
            </w:tcBorders>
            <w:shd w:val="clear" w:color="auto" w:fill="E8E8E8"/>
            <w:tcMar>
              <w:left w:w="51" w:type="dxa"/>
              <w:right w:w="51" w:type="dxa"/>
            </w:tcMar>
            <w:vAlign w:val="center"/>
          </w:tcPr>
          <w:p w:rsidR="00897935" w:rsidRPr="00897935" w:rsidRDefault="00897935" w:rsidP="00897935">
            <w:pPr>
              <w:suppressAutoHyphens w:val="0"/>
              <w:autoSpaceDE w:val="0"/>
              <w:adjustRightInd w:val="0"/>
              <w:jc w:val="right"/>
              <w:textAlignment w:val="auto"/>
              <w:rPr>
                <w:rFonts w:cs="Times New Roman"/>
                <w:kern w:val="0"/>
                <w:lang w:eastAsia="fr-FR" w:bidi="ar-SA"/>
              </w:rPr>
            </w:pPr>
            <w:r w:rsidRPr="00897935">
              <w:rPr>
                <w:rFonts w:cs="Times New Roman"/>
                <w:b/>
                <w:bCs/>
                <w:kern w:val="0"/>
                <w:lang w:eastAsia="fr-FR" w:bidi="ar-SA"/>
              </w:rPr>
              <w:t>781.00</w:t>
            </w:r>
          </w:p>
        </w:tc>
      </w:tr>
    </w:tbl>
    <w:p w:rsidR="00C641CF" w:rsidRDefault="00C641CF" w:rsidP="00897935">
      <w:pPr>
        <w:suppressAutoHyphens w:val="0"/>
        <w:autoSpaceDE w:val="0"/>
        <w:adjustRightInd w:val="0"/>
        <w:jc w:val="both"/>
        <w:textAlignment w:val="auto"/>
        <w:rPr>
          <w:rFonts w:cs="Times New Roman"/>
          <w:kern w:val="0"/>
          <w:lang w:eastAsia="fr-FR" w:bidi="ar-SA"/>
        </w:rPr>
      </w:pPr>
    </w:p>
    <w:p w:rsidR="00897935" w:rsidRPr="00897935" w:rsidRDefault="00897935" w:rsidP="00897935">
      <w:pPr>
        <w:suppressAutoHyphens w:val="0"/>
        <w:autoSpaceDE w:val="0"/>
        <w:adjustRightInd w:val="0"/>
        <w:jc w:val="both"/>
        <w:textAlignment w:val="auto"/>
        <w:rPr>
          <w:rFonts w:cs="Times New Roman"/>
          <w:kern w:val="0"/>
          <w:lang w:eastAsia="fr-FR" w:bidi="ar-SA"/>
        </w:rPr>
      </w:pPr>
      <w:r w:rsidRPr="00897935">
        <w:rPr>
          <w:rFonts w:cs="Times New Roman"/>
          <w:kern w:val="0"/>
          <w:lang w:eastAsia="fr-FR" w:bidi="ar-SA"/>
        </w:rPr>
        <w:t>Le Maire invite le Conseil Municipal à voter ces crédits.</w:t>
      </w:r>
    </w:p>
    <w:p w:rsidR="00897935" w:rsidRPr="00897935" w:rsidRDefault="00897935" w:rsidP="00897935">
      <w:pPr>
        <w:suppressAutoHyphens w:val="0"/>
        <w:autoSpaceDE w:val="0"/>
        <w:adjustRightInd w:val="0"/>
        <w:jc w:val="both"/>
        <w:textAlignment w:val="auto"/>
        <w:rPr>
          <w:rFonts w:cs="Times New Roman"/>
          <w:kern w:val="0"/>
          <w:lang w:eastAsia="fr-FR" w:bidi="ar-SA"/>
        </w:rPr>
      </w:pPr>
      <w:r w:rsidRPr="00897935">
        <w:rPr>
          <w:rFonts w:cs="Times New Roman"/>
          <w:kern w:val="0"/>
          <w:lang w:eastAsia="fr-FR" w:bidi="ar-SA"/>
        </w:rPr>
        <w:t>Le Conseil Municipal après en avoir délibéré, vote en dépenses les suppléments de crédits compensés par les plus-values de recettes indiquées ci-dessus.</w:t>
      </w:r>
    </w:p>
    <w:p w:rsidR="00897935" w:rsidRPr="00897935" w:rsidRDefault="00897935" w:rsidP="00897935">
      <w:pPr>
        <w:suppressAutoHyphens w:val="0"/>
        <w:autoSpaceDE w:val="0"/>
        <w:adjustRightInd w:val="0"/>
        <w:jc w:val="both"/>
        <w:textAlignment w:val="auto"/>
        <w:rPr>
          <w:rFonts w:cs="Times New Roman"/>
          <w:kern w:val="0"/>
          <w:lang w:eastAsia="fr-FR" w:bidi="ar-SA"/>
        </w:rPr>
      </w:pPr>
    </w:p>
    <w:p w:rsidR="00A847D1" w:rsidRPr="004A1CDE" w:rsidRDefault="00A847D1" w:rsidP="003C6374">
      <w:pPr>
        <w:pStyle w:val="Normal0"/>
        <w:jc w:val="both"/>
        <w:rPr>
          <w:rFonts w:ascii="Times New Roman" w:hAnsi="Times New Roman" w:cs="Times New Roman"/>
          <w:b/>
          <w:i/>
        </w:rPr>
      </w:pPr>
      <w:r>
        <w:rPr>
          <w:rFonts w:ascii="Times New Roman" w:hAnsi="Times New Roman" w:cs="Times New Roman"/>
          <w:b/>
          <w:i/>
        </w:rPr>
        <w:t>P</w:t>
      </w:r>
      <w:r w:rsidRPr="004A1CDE">
        <w:rPr>
          <w:rFonts w:ascii="Times New Roman" w:hAnsi="Times New Roman" w:cs="Times New Roman"/>
          <w:b/>
          <w:i/>
        </w:rPr>
        <w:t>our :</w:t>
      </w:r>
      <w:r w:rsidRPr="004A1CDE">
        <w:rPr>
          <w:rFonts w:ascii="Times New Roman" w:hAnsi="Times New Roman" w:cs="Times New Roman"/>
          <w:b/>
          <w:i/>
        </w:rPr>
        <w:tab/>
        <w:t>1</w:t>
      </w:r>
      <w:r w:rsidR="00897935">
        <w:rPr>
          <w:rFonts w:ascii="Times New Roman" w:hAnsi="Times New Roman" w:cs="Times New Roman"/>
          <w:b/>
          <w:i/>
        </w:rPr>
        <w:t>4</w:t>
      </w:r>
      <w:r w:rsidRPr="004A1CDE">
        <w:rPr>
          <w:rFonts w:ascii="Times New Roman" w:hAnsi="Times New Roman" w:cs="Times New Roman"/>
          <w:b/>
          <w:i/>
        </w:rPr>
        <w:tab/>
      </w:r>
      <w:r w:rsidRPr="004A1CDE">
        <w:rPr>
          <w:rFonts w:ascii="Times New Roman" w:hAnsi="Times New Roman" w:cs="Times New Roman"/>
          <w:b/>
          <w:i/>
        </w:rPr>
        <w:tab/>
      </w:r>
      <w:r w:rsidRPr="004A1CDE">
        <w:rPr>
          <w:rFonts w:ascii="Times New Roman" w:hAnsi="Times New Roman" w:cs="Times New Roman"/>
          <w:b/>
          <w:i/>
        </w:rPr>
        <w:tab/>
        <w:t>Contre : 0</w:t>
      </w:r>
      <w:r w:rsidRPr="004A1CDE">
        <w:rPr>
          <w:rFonts w:ascii="Times New Roman" w:hAnsi="Times New Roman" w:cs="Times New Roman"/>
          <w:b/>
          <w:i/>
        </w:rPr>
        <w:tab/>
      </w:r>
      <w:r w:rsidRPr="004A1CDE">
        <w:rPr>
          <w:rFonts w:ascii="Times New Roman" w:hAnsi="Times New Roman" w:cs="Times New Roman"/>
          <w:b/>
          <w:i/>
        </w:rPr>
        <w:tab/>
      </w:r>
      <w:r w:rsidRPr="004A1CDE">
        <w:rPr>
          <w:rFonts w:ascii="Times New Roman" w:hAnsi="Times New Roman" w:cs="Times New Roman"/>
          <w:b/>
          <w:i/>
        </w:rPr>
        <w:tab/>
      </w:r>
      <w:r w:rsidRPr="004A1CDE">
        <w:rPr>
          <w:rFonts w:ascii="Times New Roman" w:hAnsi="Times New Roman" w:cs="Times New Roman"/>
          <w:b/>
          <w:i/>
        </w:rPr>
        <w:tab/>
        <w:t>Abstention : 0</w:t>
      </w:r>
    </w:p>
    <w:p w:rsidR="0014477B" w:rsidRDefault="0014477B" w:rsidP="003C6374">
      <w:pPr>
        <w:jc w:val="both"/>
        <w:rPr>
          <w:rFonts w:cs="Times New Roman"/>
        </w:rPr>
      </w:pPr>
    </w:p>
    <w:p w:rsidR="00D54F0B" w:rsidRPr="004A1CDE" w:rsidRDefault="007A4ED5" w:rsidP="00897935">
      <w:pPr>
        <w:pStyle w:val="Paragraphedeliste"/>
        <w:numPr>
          <w:ilvl w:val="0"/>
          <w:numId w:val="20"/>
        </w:numPr>
        <w:jc w:val="both"/>
        <w:rPr>
          <w:rFonts w:cs="Times New Roman"/>
          <w:b/>
          <w:smallCaps/>
          <w:szCs w:val="24"/>
          <w:u w:val="single"/>
        </w:rPr>
      </w:pPr>
      <w:r w:rsidRPr="004A1CDE">
        <w:rPr>
          <w:rFonts w:cs="Times New Roman"/>
          <w:b/>
          <w:smallCaps/>
          <w:szCs w:val="24"/>
          <w:u w:val="single"/>
        </w:rPr>
        <w:t>Questions diverses</w:t>
      </w:r>
    </w:p>
    <w:p w:rsidR="007A4ED5" w:rsidRDefault="007A4ED5" w:rsidP="003C6374">
      <w:pPr>
        <w:jc w:val="both"/>
        <w:rPr>
          <w:rFonts w:cs="Times New Roman"/>
        </w:rPr>
      </w:pPr>
    </w:p>
    <w:p w:rsidR="00897935" w:rsidRPr="005B7832" w:rsidRDefault="00897935" w:rsidP="003C6374">
      <w:pPr>
        <w:jc w:val="both"/>
        <w:rPr>
          <w:rFonts w:cs="Times New Roman"/>
        </w:rPr>
      </w:pPr>
      <w:r w:rsidRPr="005B7832">
        <w:rPr>
          <w:rFonts w:cs="Times New Roman"/>
          <w:u w:val="single"/>
        </w:rPr>
        <w:t>8-1</w:t>
      </w:r>
      <w:r w:rsidRPr="005B7832">
        <w:rPr>
          <w:rFonts w:cs="Times New Roman"/>
        </w:rPr>
        <w:t xml:space="preserve"> Problème du Pont Chemin des Elfes </w:t>
      </w:r>
      <w:r w:rsidR="005B7832">
        <w:rPr>
          <w:rFonts w:cs="Times New Roman"/>
        </w:rPr>
        <w:t xml:space="preserve">qui est trop étroit </w:t>
      </w:r>
      <w:r w:rsidRPr="005B7832">
        <w:rPr>
          <w:rFonts w:cs="Times New Roman"/>
        </w:rPr>
        <w:t xml:space="preserve">: faire un courrier à la communauté de communes pour demander l’élargissement du pont </w:t>
      </w:r>
      <w:r w:rsidR="005B7832">
        <w:rPr>
          <w:rFonts w:cs="Times New Roman"/>
        </w:rPr>
        <w:t>pour permettre le passage d’engins agricoles</w:t>
      </w:r>
      <w:r w:rsidRPr="005B7832">
        <w:rPr>
          <w:rFonts w:cs="Times New Roman"/>
        </w:rPr>
        <w:t>.</w:t>
      </w:r>
    </w:p>
    <w:p w:rsidR="00897935" w:rsidRPr="005B7832" w:rsidRDefault="00897935" w:rsidP="003C6374">
      <w:pPr>
        <w:jc w:val="both"/>
        <w:rPr>
          <w:rFonts w:cs="Times New Roman"/>
        </w:rPr>
      </w:pPr>
    </w:p>
    <w:p w:rsidR="00897935" w:rsidRPr="005B7832" w:rsidRDefault="00897935" w:rsidP="003C6374">
      <w:pPr>
        <w:jc w:val="both"/>
        <w:rPr>
          <w:rFonts w:cs="Times New Roman"/>
        </w:rPr>
      </w:pPr>
      <w:r w:rsidRPr="005B7832">
        <w:rPr>
          <w:rFonts w:cs="Times New Roman"/>
          <w:u w:val="single"/>
        </w:rPr>
        <w:t xml:space="preserve">8-2 </w:t>
      </w:r>
      <w:r w:rsidR="00420295" w:rsidRPr="005B7832">
        <w:rPr>
          <w:rFonts w:cs="Times New Roman"/>
        </w:rPr>
        <w:t xml:space="preserve">L’AFIAC demande à la mairie la possibilité de coller un lino dans </w:t>
      </w:r>
      <w:r w:rsidR="00AF1B45" w:rsidRPr="005B7832">
        <w:rPr>
          <w:rFonts w:cs="Times New Roman"/>
        </w:rPr>
        <w:t>la salle d’exposition.</w:t>
      </w:r>
    </w:p>
    <w:p w:rsidR="00AF1B45" w:rsidRPr="005B7832" w:rsidRDefault="00AF1B45" w:rsidP="003C6374">
      <w:pPr>
        <w:jc w:val="both"/>
        <w:rPr>
          <w:rFonts w:cs="Times New Roman"/>
        </w:rPr>
      </w:pPr>
      <w:r w:rsidRPr="005B7832">
        <w:rPr>
          <w:rFonts w:cs="Times New Roman"/>
        </w:rPr>
        <w:t>Réponse Mairie :</w:t>
      </w:r>
    </w:p>
    <w:p w:rsidR="005B7832" w:rsidRPr="00337FFC" w:rsidRDefault="005B7832" w:rsidP="005B7832">
      <w:pPr>
        <w:pStyle w:val="Paragraphedeliste"/>
        <w:numPr>
          <w:ilvl w:val="0"/>
          <w:numId w:val="30"/>
        </w:numPr>
        <w:jc w:val="both"/>
        <w:rPr>
          <w:rFonts w:cs="Times New Roman"/>
        </w:rPr>
      </w:pPr>
      <w:r>
        <w:rPr>
          <w:rFonts w:cs="Times New Roman"/>
        </w:rPr>
        <w:t>Quelle est l’</w:t>
      </w:r>
      <w:r w:rsidRPr="00337FFC">
        <w:rPr>
          <w:rFonts w:cs="Times New Roman"/>
        </w:rPr>
        <w:t xml:space="preserve">épaisseur et </w:t>
      </w:r>
      <w:r>
        <w:rPr>
          <w:rFonts w:cs="Times New Roman"/>
        </w:rPr>
        <w:t xml:space="preserve">la </w:t>
      </w:r>
      <w:r w:rsidRPr="00337FFC">
        <w:rPr>
          <w:rFonts w:cs="Times New Roman"/>
        </w:rPr>
        <w:t>qualité du lino</w:t>
      </w:r>
      <w:r>
        <w:rPr>
          <w:rFonts w:cs="Times New Roman"/>
        </w:rPr>
        <w:t> ?</w:t>
      </w:r>
    </w:p>
    <w:p w:rsidR="005B7832" w:rsidRPr="00337FFC" w:rsidRDefault="005B7832" w:rsidP="005B7832">
      <w:pPr>
        <w:pStyle w:val="Paragraphedeliste"/>
        <w:numPr>
          <w:ilvl w:val="0"/>
          <w:numId w:val="30"/>
        </w:numPr>
        <w:jc w:val="both"/>
        <w:rPr>
          <w:rFonts w:cs="Times New Roman"/>
        </w:rPr>
      </w:pPr>
      <w:r>
        <w:rPr>
          <w:rFonts w:cs="Times New Roman"/>
        </w:rPr>
        <w:t>Quelle est la modalité de pose ?</w:t>
      </w:r>
      <w:r w:rsidRPr="00337FFC">
        <w:rPr>
          <w:rFonts w:cs="Times New Roman"/>
        </w:rPr>
        <w:t> </w:t>
      </w:r>
    </w:p>
    <w:p w:rsidR="005B7832" w:rsidRPr="00337FFC" w:rsidRDefault="005B7832" w:rsidP="005B7832">
      <w:pPr>
        <w:pStyle w:val="Paragraphedeliste"/>
        <w:numPr>
          <w:ilvl w:val="0"/>
          <w:numId w:val="30"/>
        </w:numPr>
        <w:jc w:val="both"/>
        <w:rPr>
          <w:rFonts w:cs="Times New Roman"/>
        </w:rPr>
      </w:pPr>
      <w:r>
        <w:rPr>
          <w:rFonts w:cs="Times New Roman"/>
        </w:rPr>
        <w:t>L’AFIAC doit s’e</w:t>
      </w:r>
      <w:r w:rsidRPr="00337FFC">
        <w:rPr>
          <w:rFonts w:cs="Times New Roman"/>
        </w:rPr>
        <w:t>ngage</w:t>
      </w:r>
      <w:r>
        <w:rPr>
          <w:rFonts w:cs="Times New Roman"/>
        </w:rPr>
        <w:t xml:space="preserve">r à remettre en état le carrelage </w:t>
      </w:r>
      <w:r w:rsidRPr="005B7832">
        <w:rPr>
          <w:rFonts w:cs="Times New Roman"/>
        </w:rPr>
        <w:t xml:space="preserve">après le </w:t>
      </w:r>
      <w:r>
        <w:rPr>
          <w:rFonts w:cs="Times New Roman"/>
        </w:rPr>
        <w:t>retrait du lino.</w:t>
      </w:r>
    </w:p>
    <w:p w:rsidR="00AF1B45" w:rsidRPr="005B7832" w:rsidRDefault="00AF1B45" w:rsidP="00AF1B45">
      <w:pPr>
        <w:jc w:val="both"/>
        <w:rPr>
          <w:rFonts w:cs="Times New Roman"/>
        </w:rPr>
      </w:pPr>
    </w:p>
    <w:p w:rsidR="005B7832" w:rsidRDefault="00AF1B45" w:rsidP="00AF1B45">
      <w:pPr>
        <w:jc w:val="both"/>
        <w:rPr>
          <w:rFonts w:cs="Times New Roman"/>
        </w:rPr>
      </w:pPr>
      <w:r w:rsidRPr="005B7832">
        <w:rPr>
          <w:rFonts w:cs="Times New Roman"/>
          <w:u w:val="single"/>
        </w:rPr>
        <w:t>8-3</w:t>
      </w:r>
      <w:r w:rsidRPr="005B7832">
        <w:rPr>
          <w:rFonts w:cs="Times New Roman"/>
        </w:rPr>
        <w:t xml:space="preserve"> Réunion le lundi 8 janvier 2018 à 20h concernant le multiservices.</w:t>
      </w:r>
    </w:p>
    <w:p w:rsidR="00AF1B45" w:rsidRDefault="00AF1B45" w:rsidP="00AF1B45">
      <w:pPr>
        <w:jc w:val="both"/>
        <w:rPr>
          <w:rFonts w:cs="Times New Roman"/>
        </w:rPr>
      </w:pPr>
      <w:r w:rsidRPr="005B7832">
        <w:rPr>
          <w:rFonts w:cs="Times New Roman"/>
        </w:rPr>
        <w:t xml:space="preserve">Mise en place d’une commission de suivi pour examiner les candidatures </w:t>
      </w:r>
      <w:r w:rsidR="005B7832">
        <w:rPr>
          <w:rFonts w:cs="Times New Roman"/>
        </w:rPr>
        <w:t>et le recrutement du fut</w:t>
      </w:r>
      <w:r w:rsidR="005C35A4">
        <w:rPr>
          <w:rFonts w:cs="Times New Roman"/>
        </w:rPr>
        <w:t>u</w:t>
      </w:r>
      <w:r w:rsidR="005B7832">
        <w:rPr>
          <w:rFonts w:cs="Times New Roman"/>
        </w:rPr>
        <w:t>r bailleur…</w:t>
      </w:r>
    </w:p>
    <w:p w:rsidR="00897935" w:rsidRDefault="00897935" w:rsidP="003C6374">
      <w:pPr>
        <w:jc w:val="both"/>
        <w:rPr>
          <w:rFonts w:cs="Times New Roman"/>
        </w:rPr>
      </w:pPr>
    </w:p>
    <w:p w:rsidR="00C641CF" w:rsidRDefault="00C641CF" w:rsidP="003C6374">
      <w:pPr>
        <w:jc w:val="both"/>
        <w:rPr>
          <w:rFonts w:cs="Times New Roman"/>
        </w:rPr>
      </w:pPr>
    </w:p>
    <w:p w:rsidR="00854550" w:rsidRDefault="008B5862" w:rsidP="003C6374">
      <w:pPr>
        <w:jc w:val="both"/>
        <w:rPr>
          <w:rFonts w:cs="Times New Roman"/>
        </w:rPr>
      </w:pPr>
      <w:r w:rsidRPr="004A1CDE">
        <w:rPr>
          <w:rFonts w:cs="Times New Roman"/>
        </w:rPr>
        <w:t xml:space="preserve">Toutes les questions inscrites à l'ordre du jour ayant été soumises au Conseil Municipal, Madame </w:t>
      </w:r>
      <w:r w:rsidR="00854550" w:rsidRPr="004A1CDE">
        <w:rPr>
          <w:rFonts w:cs="Times New Roman"/>
        </w:rPr>
        <w:t>l</w:t>
      </w:r>
      <w:r w:rsidRPr="004A1CDE">
        <w:rPr>
          <w:rFonts w:cs="Times New Roman"/>
        </w:rPr>
        <w:t xml:space="preserve">e Maire déclare la séance close à </w:t>
      </w:r>
      <w:r w:rsidR="0060440F" w:rsidRPr="004A1CDE">
        <w:rPr>
          <w:rFonts w:cs="Times New Roman"/>
        </w:rPr>
        <w:t>2</w:t>
      </w:r>
      <w:r w:rsidR="00F553ED" w:rsidRPr="004A1CDE">
        <w:rPr>
          <w:rFonts w:cs="Times New Roman"/>
        </w:rPr>
        <w:t>2h</w:t>
      </w:r>
      <w:r w:rsidR="00AF1B45">
        <w:rPr>
          <w:rFonts w:cs="Times New Roman"/>
        </w:rPr>
        <w:t>15</w:t>
      </w:r>
      <w:r w:rsidR="00F553ED" w:rsidRPr="004A1CDE">
        <w:rPr>
          <w:rFonts w:cs="Times New Roman"/>
        </w:rPr>
        <w:t>.</w:t>
      </w:r>
    </w:p>
    <w:p w:rsidR="007B1FA6" w:rsidRDefault="007B1FA6" w:rsidP="003C6374">
      <w:pPr>
        <w:jc w:val="both"/>
        <w:rPr>
          <w:rFonts w:cs="Times New Roman"/>
        </w:rPr>
      </w:pPr>
    </w:p>
    <w:p w:rsidR="00F553ED" w:rsidRPr="004A1CDE" w:rsidRDefault="00F553ED" w:rsidP="003C6374">
      <w:pPr>
        <w:jc w:val="both"/>
        <w:rPr>
          <w:rFonts w:cs="Times New Roman"/>
        </w:rPr>
      </w:pPr>
    </w:p>
    <w:tbl>
      <w:tblPr>
        <w:tblStyle w:val="Grilledutableau"/>
        <w:tblW w:w="0" w:type="auto"/>
        <w:tblLook w:val="04A0" w:firstRow="1" w:lastRow="0" w:firstColumn="1" w:lastColumn="0" w:noHBand="0" w:noVBand="1"/>
      </w:tblPr>
      <w:tblGrid>
        <w:gridCol w:w="4544"/>
        <w:gridCol w:w="4518"/>
      </w:tblGrid>
      <w:tr w:rsidR="008B5862" w:rsidRPr="004A1CDE" w:rsidTr="00947A8F">
        <w:trPr>
          <w:trHeight w:val="454"/>
        </w:trPr>
        <w:tc>
          <w:tcPr>
            <w:tcW w:w="4544" w:type="dxa"/>
            <w:vAlign w:val="center"/>
          </w:tcPr>
          <w:p w:rsidR="008B5862" w:rsidRPr="004A1CDE" w:rsidRDefault="008B5862" w:rsidP="003C6374">
            <w:pPr>
              <w:widowControl/>
              <w:suppressAutoHyphens w:val="0"/>
              <w:overflowPunct w:val="0"/>
              <w:autoSpaceDE w:val="0"/>
              <w:adjustRightInd w:val="0"/>
              <w:jc w:val="both"/>
              <w:rPr>
                <w:rFonts w:ascii="Times New Roman" w:eastAsia="Times New Roman" w:hAnsi="Times New Roman" w:cs="Times New Roman"/>
                <w:b/>
                <w:kern w:val="0"/>
                <w:lang w:eastAsia="fr-FR" w:bidi="ar-SA"/>
              </w:rPr>
            </w:pPr>
            <w:r w:rsidRPr="004A1CDE">
              <w:rPr>
                <w:rFonts w:ascii="Times New Roman" w:eastAsia="Times New Roman" w:hAnsi="Times New Roman" w:cs="Times New Roman"/>
                <w:b/>
                <w:kern w:val="0"/>
                <w:lang w:eastAsia="fr-FR" w:bidi="ar-SA"/>
              </w:rPr>
              <w:t xml:space="preserve">AJCHENBAUM </w:t>
            </w:r>
            <w:r w:rsidRPr="004A1CDE">
              <w:rPr>
                <w:rFonts w:ascii="Times New Roman" w:eastAsia="Times New Roman" w:hAnsi="Times New Roman" w:cs="Times New Roman"/>
                <w:kern w:val="0"/>
                <w:lang w:eastAsia="fr-FR" w:bidi="ar-SA"/>
              </w:rPr>
              <w:t>Judith</w:t>
            </w:r>
          </w:p>
        </w:tc>
        <w:tc>
          <w:tcPr>
            <w:tcW w:w="4518" w:type="dxa"/>
            <w:vAlign w:val="center"/>
          </w:tcPr>
          <w:p w:rsidR="008B5862" w:rsidRPr="004A1CDE" w:rsidRDefault="008B5862" w:rsidP="003C6374">
            <w:pPr>
              <w:widowControl/>
              <w:suppressAutoHyphens w:val="0"/>
              <w:overflowPunct w:val="0"/>
              <w:autoSpaceDE w:val="0"/>
              <w:adjustRightInd w:val="0"/>
              <w:jc w:val="center"/>
              <w:rPr>
                <w:rFonts w:ascii="Times New Roman" w:eastAsia="Times New Roman" w:hAnsi="Times New Roman" w:cs="Times New Roman"/>
                <w:kern w:val="0"/>
                <w:lang w:val="en-US" w:eastAsia="fr-FR" w:bidi="ar-SA"/>
              </w:rPr>
            </w:pPr>
          </w:p>
        </w:tc>
      </w:tr>
      <w:tr w:rsidR="008B5862" w:rsidRPr="004A1CDE" w:rsidTr="00947A8F">
        <w:trPr>
          <w:trHeight w:val="454"/>
        </w:trPr>
        <w:tc>
          <w:tcPr>
            <w:tcW w:w="4544" w:type="dxa"/>
            <w:vAlign w:val="center"/>
          </w:tcPr>
          <w:p w:rsidR="008B5862" w:rsidRPr="004A1CDE" w:rsidRDefault="008B5862" w:rsidP="003C6374">
            <w:pPr>
              <w:widowControl/>
              <w:suppressAutoHyphens w:val="0"/>
              <w:overflowPunct w:val="0"/>
              <w:autoSpaceDE w:val="0"/>
              <w:adjustRightInd w:val="0"/>
              <w:jc w:val="both"/>
              <w:rPr>
                <w:rFonts w:ascii="Times New Roman" w:eastAsia="Times New Roman" w:hAnsi="Times New Roman" w:cs="Times New Roman"/>
                <w:kern w:val="0"/>
                <w:lang w:val="en-US" w:eastAsia="fr-FR" w:bidi="ar-SA"/>
              </w:rPr>
            </w:pPr>
            <w:r w:rsidRPr="004A1CDE">
              <w:rPr>
                <w:rFonts w:ascii="Times New Roman" w:eastAsia="Times New Roman" w:hAnsi="Times New Roman" w:cs="Times New Roman"/>
                <w:b/>
                <w:kern w:val="0"/>
                <w:lang w:eastAsia="fr-FR" w:bidi="ar-SA"/>
              </w:rPr>
              <w:t>ANDRIEU</w:t>
            </w:r>
            <w:r w:rsidRPr="004A1CDE">
              <w:rPr>
                <w:rFonts w:ascii="Times New Roman" w:eastAsia="Times New Roman" w:hAnsi="Times New Roman" w:cs="Times New Roman"/>
                <w:kern w:val="0"/>
                <w:lang w:eastAsia="fr-FR" w:bidi="ar-SA"/>
              </w:rPr>
              <w:t xml:space="preserve"> Françoise</w:t>
            </w:r>
          </w:p>
        </w:tc>
        <w:tc>
          <w:tcPr>
            <w:tcW w:w="4518" w:type="dxa"/>
            <w:vAlign w:val="center"/>
          </w:tcPr>
          <w:p w:rsidR="008B5862" w:rsidRPr="004A1CDE" w:rsidRDefault="008B5862" w:rsidP="003C6374">
            <w:pPr>
              <w:widowControl/>
              <w:suppressAutoHyphens w:val="0"/>
              <w:overflowPunct w:val="0"/>
              <w:autoSpaceDE w:val="0"/>
              <w:adjustRightInd w:val="0"/>
              <w:jc w:val="center"/>
              <w:rPr>
                <w:rFonts w:ascii="Times New Roman" w:eastAsia="Times New Roman" w:hAnsi="Times New Roman" w:cs="Times New Roman"/>
                <w:kern w:val="0"/>
                <w:lang w:eastAsia="fr-FR" w:bidi="ar-SA"/>
              </w:rPr>
            </w:pPr>
          </w:p>
        </w:tc>
      </w:tr>
      <w:tr w:rsidR="008B5862" w:rsidRPr="004A1CDE" w:rsidTr="00947A8F">
        <w:trPr>
          <w:trHeight w:val="454"/>
        </w:trPr>
        <w:tc>
          <w:tcPr>
            <w:tcW w:w="4544" w:type="dxa"/>
            <w:vAlign w:val="center"/>
          </w:tcPr>
          <w:p w:rsidR="008B5862" w:rsidRPr="004A1CDE" w:rsidRDefault="008B5862" w:rsidP="003C6374">
            <w:pPr>
              <w:widowControl/>
              <w:suppressAutoHyphens w:val="0"/>
              <w:overflowPunct w:val="0"/>
              <w:autoSpaceDE w:val="0"/>
              <w:adjustRightInd w:val="0"/>
              <w:jc w:val="both"/>
              <w:rPr>
                <w:rFonts w:ascii="Times New Roman" w:eastAsia="Times New Roman" w:hAnsi="Times New Roman" w:cs="Times New Roman"/>
                <w:kern w:val="0"/>
                <w:lang w:val="en-US" w:eastAsia="fr-FR" w:bidi="ar-SA"/>
              </w:rPr>
            </w:pPr>
            <w:r w:rsidRPr="004A1CDE">
              <w:rPr>
                <w:rFonts w:ascii="Times New Roman" w:eastAsia="Times New Roman" w:hAnsi="Times New Roman" w:cs="Times New Roman"/>
                <w:b/>
                <w:bCs/>
                <w:kern w:val="0"/>
                <w:lang w:eastAsia="fr-FR" w:bidi="ar-SA"/>
              </w:rPr>
              <w:t>BARNES</w:t>
            </w:r>
            <w:r w:rsidRPr="004A1CDE">
              <w:rPr>
                <w:rFonts w:ascii="Times New Roman" w:eastAsia="Times New Roman" w:hAnsi="Times New Roman" w:cs="Times New Roman"/>
                <w:kern w:val="0"/>
                <w:lang w:eastAsia="fr-FR" w:bidi="ar-SA"/>
              </w:rPr>
              <w:t xml:space="preserve"> Philippe</w:t>
            </w:r>
          </w:p>
        </w:tc>
        <w:tc>
          <w:tcPr>
            <w:tcW w:w="4518" w:type="dxa"/>
            <w:vAlign w:val="center"/>
          </w:tcPr>
          <w:p w:rsidR="008B5862" w:rsidRPr="004A1CDE" w:rsidRDefault="00AF1B45" w:rsidP="003C6374">
            <w:pPr>
              <w:widowControl/>
              <w:suppressAutoHyphens w:val="0"/>
              <w:overflowPunct w:val="0"/>
              <w:autoSpaceDE w:val="0"/>
              <w:adjustRightInd w:val="0"/>
              <w:jc w:val="center"/>
              <w:rPr>
                <w:rFonts w:ascii="Times New Roman" w:eastAsia="Times New Roman" w:hAnsi="Times New Roman" w:cs="Times New Roman"/>
                <w:kern w:val="0"/>
                <w:lang w:eastAsia="fr-FR" w:bidi="ar-SA"/>
              </w:rPr>
            </w:pPr>
            <w:r w:rsidRPr="004A1CDE">
              <w:rPr>
                <w:rFonts w:ascii="Times New Roman" w:eastAsia="Times New Roman" w:hAnsi="Times New Roman" w:cs="Times New Roman"/>
                <w:kern w:val="0"/>
                <w:lang w:val="en-US" w:eastAsia="fr-FR" w:bidi="ar-SA"/>
              </w:rPr>
              <w:t>Procuration à GILBERT Sophie</w:t>
            </w:r>
          </w:p>
        </w:tc>
      </w:tr>
      <w:tr w:rsidR="008B5862" w:rsidRPr="004A1CDE" w:rsidTr="00947A8F">
        <w:trPr>
          <w:trHeight w:val="454"/>
        </w:trPr>
        <w:tc>
          <w:tcPr>
            <w:tcW w:w="4544" w:type="dxa"/>
            <w:vAlign w:val="center"/>
          </w:tcPr>
          <w:p w:rsidR="008B5862" w:rsidRPr="004A1CDE" w:rsidRDefault="008B5862" w:rsidP="003C6374">
            <w:pPr>
              <w:widowControl/>
              <w:suppressAutoHyphens w:val="0"/>
              <w:overflowPunct w:val="0"/>
              <w:autoSpaceDE w:val="0"/>
              <w:adjustRightInd w:val="0"/>
              <w:jc w:val="both"/>
              <w:rPr>
                <w:rFonts w:ascii="Times New Roman" w:eastAsia="Times New Roman" w:hAnsi="Times New Roman" w:cs="Times New Roman"/>
                <w:b/>
                <w:kern w:val="0"/>
                <w:lang w:eastAsia="fr-FR" w:bidi="ar-SA"/>
              </w:rPr>
            </w:pPr>
            <w:r w:rsidRPr="004A1CDE">
              <w:rPr>
                <w:rFonts w:ascii="Times New Roman" w:eastAsia="Times New Roman" w:hAnsi="Times New Roman" w:cs="Times New Roman"/>
                <w:b/>
                <w:kern w:val="0"/>
                <w:lang w:eastAsia="fr-FR" w:bidi="ar-SA"/>
              </w:rPr>
              <w:t xml:space="preserve">BERTHON </w:t>
            </w:r>
            <w:r w:rsidRPr="004A1CDE">
              <w:rPr>
                <w:rFonts w:ascii="Times New Roman" w:eastAsia="Times New Roman" w:hAnsi="Times New Roman" w:cs="Times New Roman"/>
                <w:kern w:val="0"/>
                <w:lang w:eastAsia="fr-FR" w:bidi="ar-SA"/>
              </w:rPr>
              <w:t>Alain</w:t>
            </w:r>
          </w:p>
        </w:tc>
        <w:tc>
          <w:tcPr>
            <w:tcW w:w="4518" w:type="dxa"/>
            <w:vAlign w:val="center"/>
          </w:tcPr>
          <w:p w:rsidR="008B5862" w:rsidRPr="004A1CDE" w:rsidRDefault="008B5862" w:rsidP="003C6374">
            <w:pPr>
              <w:widowControl/>
              <w:suppressAutoHyphens w:val="0"/>
              <w:overflowPunct w:val="0"/>
              <w:autoSpaceDE w:val="0"/>
              <w:adjustRightInd w:val="0"/>
              <w:jc w:val="center"/>
              <w:rPr>
                <w:rFonts w:ascii="Times New Roman" w:eastAsia="Times New Roman" w:hAnsi="Times New Roman" w:cs="Times New Roman"/>
                <w:kern w:val="0"/>
                <w:lang w:eastAsia="fr-FR" w:bidi="ar-SA"/>
              </w:rPr>
            </w:pPr>
          </w:p>
        </w:tc>
      </w:tr>
      <w:tr w:rsidR="008B5862" w:rsidRPr="004A1CDE" w:rsidTr="00947A8F">
        <w:trPr>
          <w:trHeight w:val="454"/>
        </w:trPr>
        <w:tc>
          <w:tcPr>
            <w:tcW w:w="4544" w:type="dxa"/>
            <w:vAlign w:val="center"/>
          </w:tcPr>
          <w:p w:rsidR="008B5862" w:rsidRPr="004A1CDE" w:rsidRDefault="008B5862" w:rsidP="003C6374">
            <w:pPr>
              <w:widowControl/>
              <w:suppressAutoHyphens w:val="0"/>
              <w:overflowPunct w:val="0"/>
              <w:autoSpaceDE w:val="0"/>
              <w:adjustRightInd w:val="0"/>
              <w:jc w:val="both"/>
              <w:rPr>
                <w:rFonts w:ascii="Times New Roman" w:eastAsia="Times New Roman" w:hAnsi="Times New Roman" w:cs="Times New Roman"/>
                <w:b/>
                <w:kern w:val="0"/>
                <w:lang w:eastAsia="fr-FR" w:bidi="ar-SA"/>
              </w:rPr>
            </w:pPr>
            <w:r w:rsidRPr="004A1CDE">
              <w:rPr>
                <w:rFonts w:ascii="Times New Roman" w:eastAsia="Times New Roman" w:hAnsi="Times New Roman" w:cs="Times New Roman"/>
                <w:b/>
                <w:kern w:val="0"/>
                <w:lang w:eastAsia="fr-FR" w:bidi="ar-SA"/>
              </w:rPr>
              <w:lastRenderedPageBreak/>
              <w:t xml:space="preserve">BOUDET </w:t>
            </w:r>
            <w:r w:rsidRPr="004A1CDE">
              <w:rPr>
                <w:rFonts w:ascii="Times New Roman" w:eastAsia="Times New Roman" w:hAnsi="Times New Roman" w:cs="Times New Roman"/>
                <w:kern w:val="0"/>
                <w:lang w:eastAsia="fr-FR" w:bidi="ar-SA"/>
              </w:rPr>
              <w:t>Frank</w:t>
            </w:r>
          </w:p>
        </w:tc>
        <w:tc>
          <w:tcPr>
            <w:tcW w:w="4518" w:type="dxa"/>
            <w:vAlign w:val="center"/>
          </w:tcPr>
          <w:p w:rsidR="008B5862" w:rsidRPr="004A1CDE" w:rsidRDefault="008B5862" w:rsidP="003C6374">
            <w:pPr>
              <w:widowControl/>
              <w:suppressAutoHyphens w:val="0"/>
              <w:overflowPunct w:val="0"/>
              <w:autoSpaceDE w:val="0"/>
              <w:adjustRightInd w:val="0"/>
              <w:jc w:val="center"/>
              <w:rPr>
                <w:rFonts w:ascii="Times New Roman" w:eastAsia="Times New Roman" w:hAnsi="Times New Roman" w:cs="Times New Roman"/>
                <w:kern w:val="0"/>
                <w:lang w:eastAsia="fr-FR" w:bidi="ar-SA"/>
              </w:rPr>
            </w:pPr>
          </w:p>
        </w:tc>
      </w:tr>
      <w:tr w:rsidR="008B5862" w:rsidRPr="004A1CDE" w:rsidTr="00947A8F">
        <w:trPr>
          <w:trHeight w:val="454"/>
        </w:trPr>
        <w:tc>
          <w:tcPr>
            <w:tcW w:w="4544" w:type="dxa"/>
            <w:vAlign w:val="center"/>
          </w:tcPr>
          <w:p w:rsidR="008B5862" w:rsidRPr="004A1CDE" w:rsidRDefault="008B5862" w:rsidP="003C6374">
            <w:pPr>
              <w:widowControl/>
              <w:suppressAutoHyphens w:val="0"/>
              <w:overflowPunct w:val="0"/>
              <w:autoSpaceDE w:val="0"/>
              <w:adjustRightInd w:val="0"/>
              <w:jc w:val="both"/>
              <w:rPr>
                <w:rFonts w:ascii="Times New Roman" w:eastAsia="Times New Roman" w:hAnsi="Times New Roman" w:cs="Times New Roman"/>
                <w:kern w:val="0"/>
                <w:lang w:val="en-US" w:eastAsia="fr-FR" w:bidi="ar-SA"/>
              </w:rPr>
            </w:pPr>
            <w:r w:rsidRPr="004A1CDE">
              <w:rPr>
                <w:rFonts w:ascii="Times New Roman" w:eastAsia="Times New Roman" w:hAnsi="Times New Roman" w:cs="Times New Roman"/>
                <w:b/>
                <w:kern w:val="0"/>
                <w:lang w:eastAsia="fr-FR" w:bidi="ar-SA"/>
              </w:rPr>
              <w:t>BOURDALLE</w:t>
            </w:r>
            <w:r w:rsidRPr="004A1CDE">
              <w:rPr>
                <w:rFonts w:ascii="Times New Roman" w:eastAsia="Times New Roman" w:hAnsi="Times New Roman" w:cs="Times New Roman"/>
                <w:kern w:val="0"/>
                <w:lang w:eastAsia="fr-FR" w:bidi="ar-SA"/>
              </w:rPr>
              <w:t xml:space="preserve"> Jean-Claude</w:t>
            </w:r>
          </w:p>
        </w:tc>
        <w:tc>
          <w:tcPr>
            <w:tcW w:w="4518" w:type="dxa"/>
            <w:vAlign w:val="center"/>
          </w:tcPr>
          <w:p w:rsidR="008B5862" w:rsidRPr="004A1CDE" w:rsidRDefault="00AF1B45" w:rsidP="003C6374">
            <w:pPr>
              <w:widowControl/>
              <w:suppressAutoHyphens w:val="0"/>
              <w:overflowPunct w:val="0"/>
              <w:autoSpaceDE w:val="0"/>
              <w:adjustRightInd w:val="0"/>
              <w:jc w:val="center"/>
              <w:rPr>
                <w:rFonts w:ascii="Times New Roman" w:eastAsia="Times New Roman" w:hAnsi="Times New Roman" w:cs="Times New Roman"/>
                <w:kern w:val="0"/>
                <w:lang w:eastAsia="fr-FR" w:bidi="ar-SA"/>
              </w:rPr>
            </w:pPr>
            <w:r>
              <w:rPr>
                <w:rFonts w:ascii="Times New Roman" w:eastAsia="Times New Roman" w:hAnsi="Times New Roman" w:cs="Times New Roman"/>
                <w:kern w:val="0"/>
                <w:lang w:eastAsia="fr-FR" w:bidi="ar-SA"/>
              </w:rPr>
              <w:t>Procuration à LAFON Catherine</w:t>
            </w:r>
          </w:p>
        </w:tc>
      </w:tr>
      <w:tr w:rsidR="008B5862" w:rsidRPr="004A1CDE" w:rsidTr="00947A8F">
        <w:trPr>
          <w:trHeight w:val="454"/>
        </w:trPr>
        <w:tc>
          <w:tcPr>
            <w:tcW w:w="4544" w:type="dxa"/>
            <w:vAlign w:val="center"/>
          </w:tcPr>
          <w:p w:rsidR="008B5862" w:rsidRPr="004A1CDE" w:rsidRDefault="008B5862" w:rsidP="003C6374">
            <w:pPr>
              <w:widowControl/>
              <w:suppressAutoHyphens w:val="0"/>
              <w:overflowPunct w:val="0"/>
              <w:autoSpaceDE w:val="0"/>
              <w:adjustRightInd w:val="0"/>
              <w:jc w:val="both"/>
              <w:rPr>
                <w:rFonts w:ascii="Times New Roman" w:eastAsia="Times New Roman" w:hAnsi="Times New Roman" w:cs="Times New Roman"/>
                <w:kern w:val="0"/>
                <w:lang w:val="en-US" w:eastAsia="fr-FR" w:bidi="ar-SA"/>
              </w:rPr>
            </w:pPr>
            <w:r w:rsidRPr="004A1CDE">
              <w:rPr>
                <w:rFonts w:ascii="Times New Roman" w:eastAsia="Times New Roman" w:hAnsi="Times New Roman" w:cs="Times New Roman"/>
                <w:b/>
                <w:kern w:val="0"/>
                <w:lang w:eastAsia="fr-FR" w:bidi="ar-SA"/>
              </w:rPr>
              <w:t xml:space="preserve">CARTIGNY </w:t>
            </w:r>
            <w:r w:rsidRPr="004A1CDE">
              <w:rPr>
                <w:rFonts w:ascii="Times New Roman" w:eastAsia="Times New Roman" w:hAnsi="Times New Roman" w:cs="Times New Roman"/>
                <w:kern w:val="0"/>
                <w:lang w:eastAsia="fr-FR" w:bidi="ar-SA"/>
              </w:rPr>
              <w:t>Jean-Louis</w:t>
            </w:r>
          </w:p>
        </w:tc>
        <w:tc>
          <w:tcPr>
            <w:tcW w:w="4518" w:type="dxa"/>
            <w:vAlign w:val="center"/>
          </w:tcPr>
          <w:p w:rsidR="008B5862" w:rsidRPr="004A1CDE" w:rsidRDefault="00AF1B45" w:rsidP="003C6374">
            <w:pPr>
              <w:widowControl/>
              <w:suppressAutoHyphens w:val="0"/>
              <w:overflowPunct w:val="0"/>
              <w:autoSpaceDE w:val="0"/>
              <w:adjustRightInd w:val="0"/>
              <w:jc w:val="center"/>
              <w:rPr>
                <w:rFonts w:ascii="Times New Roman" w:eastAsia="Times New Roman" w:hAnsi="Times New Roman" w:cs="Times New Roman"/>
                <w:kern w:val="0"/>
                <w:lang w:eastAsia="fr-FR" w:bidi="ar-SA"/>
              </w:rPr>
            </w:pPr>
            <w:r>
              <w:rPr>
                <w:rFonts w:ascii="Times New Roman" w:eastAsia="Times New Roman" w:hAnsi="Times New Roman" w:cs="Times New Roman"/>
                <w:kern w:val="0"/>
                <w:lang w:eastAsia="fr-FR" w:bidi="ar-SA"/>
              </w:rPr>
              <w:t>Procuration à ANDRIEU Françoise</w:t>
            </w:r>
          </w:p>
        </w:tc>
      </w:tr>
      <w:tr w:rsidR="008B5862" w:rsidRPr="004A1CDE" w:rsidTr="00947A8F">
        <w:trPr>
          <w:trHeight w:val="454"/>
        </w:trPr>
        <w:tc>
          <w:tcPr>
            <w:tcW w:w="4544" w:type="dxa"/>
            <w:vAlign w:val="center"/>
          </w:tcPr>
          <w:p w:rsidR="008B5862" w:rsidRPr="004A1CDE" w:rsidRDefault="008B5862" w:rsidP="003C6374">
            <w:pPr>
              <w:widowControl/>
              <w:suppressAutoHyphens w:val="0"/>
              <w:overflowPunct w:val="0"/>
              <w:autoSpaceDE w:val="0"/>
              <w:adjustRightInd w:val="0"/>
              <w:jc w:val="both"/>
              <w:rPr>
                <w:rFonts w:ascii="Times New Roman" w:eastAsia="Times New Roman" w:hAnsi="Times New Roman" w:cs="Times New Roman"/>
                <w:kern w:val="0"/>
                <w:lang w:val="en-US" w:eastAsia="fr-FR" w:bidi="ar-SA"/>
              </w:rPr>
            </w:pPr>
            <w:r w:rsidRPr="004A1CDE">
              <w:rPr>
                <w:rFonts w:ascii="Times New Roman" w:eastAsia="Times New Roman" w:hAnsi="Times New Roman" w:cs="Times New Roman"/>
                <w:b/>
                <w:kern w:val="0"/>
                <w:lang w:eastAsia="fr-FR" w:bidi="ar-SA"/>
              </w:rPr>
              <w:t xml:space="preserve">CONZETT </w:t>
            </w:r>
            <w:r w:rsidRPr="004A1CDE">
              <w:rPr>
                <w:rFonts w:ascii="Times New Roman" w:eastAsia="Times New Roman" w:hAnsi="Times New Roman" w:cs="Times New Roman"/>
                <w:kern w:val="0"/>
                <w:lang w:eastAsia="fr-FR" w:bidi="ar-SA"/>
              </w:rPr>
              <w:t>Séverine</w:t>
            </w:r>
          </w:p>
        </w:tc>
        <w:tc>
          <w:tcPr>
            <w:tcW w:w="4518" w:type="dxa"/>
            <w:vAlign w:val="center"/>
          </w:tcPr>
          <w:p w:rsidR="008B5862" w:rsidRPr="004A1CDE" w:rsidRDefault="008B5862" w:rsidP="00AF1B45">
            <w:pPr>
              <w:widowControl/>
              <w:suppressAutoHyphens w:val="0"/>
              <w:overflowPunct w:val="0"/>
              <w:autoSpaceDE w:val="0"/>
              <w:adjustRightInd w:val="0"/>
              <w:rPr>
                <w:rFonts w:ascii="Times New Roman" w:eastAsia="Times New Roman" w:hAnsi="Times New Roman" w:cs="Times New Roman"/>
                <w:kern w:val="0"/>
                <w:lang w:eastAsia="fr-FR" w:bidi="ar-SA"/>
              </w:rPr>
            </w:pPr>
          </w:p>
        </w:tc>
      </w:tr>
      <w:tr w:rsidR="008B5862" w:rsidRPr="004A1CDE" w:rsidTr="00947A8F">
        <w:trPr>
          <w:trHeight w:val="454"/>
        </w:trPr>
        <w:tc>
          <w:tcPr>
            <w:tcW w:w="4544" w:type="dxa"/>
            <w:vAlign w:val="center"/>
          </w:tcPr>
          <w:p w:rsidR="008B5862" w:rsidRPr="004A1CDE" w:rsidRDefault="008B5862" w:rsidP="003C6374">
            <w:pPr>
              <w:widowControl/>
              <w:suppressAutoHyphens w:val="0"/>
              <w:overflowPunct w:val="0"/>
              <w:autoSpaceDE w:val="0"/>
              <w:adjustRightInd w:val="0"/>
              <w:jc w:val="both"/>
              <w:rPr>
                <w:rFonts w:ascii="Times New Roman" w:eastAsia="Times New Roman" w:hAnsi="Times New Roman" w:cs="Times New Roman"/>
                <w:kern w:val="0"/>
                <w:lang w:val="en-US" w:eastAsia="fr-FR" w:bidi="ar-SA"/>
              </w:rPr>
            </w:pPr>
            <w:r w:rsidRPr="004A1CDE">
              <w:rPr>
                <w:rFonts w:ascii="Times New Roman" w:eastAsia="Times New Roman" w:hAnsi="Times New Roman" w:cs="Times New Roman"/>
                <w:b/>
                <w:kern w:val="0"/>
                <w:lang w:val="en-US" w:eastAsia="fr-FR" w:bidi="ar-SA"/>
              </w:rPr>
              <w:t>DANIEL</w:t>
            </w:r>
            <w:r w:rsidRPr="004A1CDE">
              <w:rPr>
                <w:rFonts w:ascii="Times New Roman" w:eastAsia="Times New Roman" w:hAnsi="Times New Roman" w:cs="Times New Roman"/>
                <w:kern w:val="0"/>
                <w:lang w:val="en-US" w:eastAsia="fr-FR" w:bidi="ar-SA"/>
              </w:rPr>
              <w:t xml:space="preserve"> Francis</w:t>
            </w:r>
          </w:p>
        </w:tc>
        <w:tc>
          <w:tcPr>
            <w:tcW w:w="4518" w:type="dxa"/>
            <w:vAlign w:val="center"/>
          </w:tcPr>
          <w:p w:rsidR="008B5862" w:rsidRPr="004A1CDE" w:rsidRDefault="00AF1B45" w:rsidP="003C6374">
            <w:pPr>
              <w:widowControl/>
              <w:suppressAutoHyphens w:val="0"/>
              <w:overflowPunct w:val="0"/>
              <w:autoSpaceDE w:val="0"/>
              <w:adjustRightInd w:val="0"/>
              <w:jc w:val="center"/>
              <w:rPr>
                <w:rFonts w:ascii="Times New Roman" w:eastAsia="Times New Roman" w:hAnsi="Times New Roman" w:cs="Times New Roman"/>
                <w:kern w:val="0"/>
                <w:lang w:eastAsia="fr-FR" w:bidi="ar-SA"/>
              </w:rPr>
            </w:pPr>
            <w:r>
              <w:rPr>
                <w:rFonts w:ascii="Times New Roman" w:eastAsia="Times New Roman" w:hAnsi="Times New Roman" w:cs="Times New Roman"/>
                <w:kern w:val="0"/>
                <w:lang w:eastAsia="fr-FR" w:bidi="ar-SA"/>
              </w:rPr>
              <w:t>Excusé</w:t>
            </w:r>
          </w:p>
        </w:tc>
      </w:tr>
      <w:tr w:rsidR="008B5862" w:rsidRPr="004A1CDE" w:rsidTr="00947A8F">
        <w:trPr>
          <w:trHeight w:val="454"/>
        </w:trPr>
        <w:tc>
          <w:tcPr>
            <w:tcW w:w="4544" w:type="dxa"/>
            <w:vAlign w:val="center"/>
          </w:tcPr>
          <w:p w:rsidR="008B5862" w:rsidRPr="004A1CDE" w:rsidRDefault="008B5862" w:rsidP="003C6374">
            <w:pPr>
              <w:widowControl/>
              <w:suppressAutoHyphens w:val="0"/>
              <w:overflowPunct w:val="0"/>
              <w:autoSpaceDE w:val="0"/>
              <w:adjustRightInd w:val="0"/>
              <w:jc w:val="both"/>
              <w:rPr>
                <w:rFonts w:ascii="Times New Roman" w:eastAsia="Times New Roman" w:hAnsi="Times New Roman" w:cs="Times New Roman"/>
                <w:kern w:val="0"/>
                <w:lang w:val="en-US" w:eastAsia="fr-FR" w:bidi="ar-SA"/>
              </w:rPr>
            </w:pPr>
            <w:r w:rsidRPr="004A1CDE">
              <w:rPr>
                <w:rFonts w:ascii="Times New Roman" w:eastAsia="Times New Roman" w:hAnsi="Times New Roman" w:cs="Times New Roman"/>
                <w:b/>
                <w:bCs/>
                <w:kern w:val="0"/>
                <w:lang w:eastAsia="fr-FR" w:bidi="ar-SA"/>
              </w:rPr>
              <w:t>DOURS</w:t>
            </w:r>
            <w:r w:rsidRPr="004A1CDE">
              <w:rPr>
                <w:rFonts w:ascii="Times New Roman" w:eastAsia="Times New Roman" w:hAnsi="Times New Roman" w:cs="Times New Roman"/>
                <w:kern w:val="0"/>
                <w:lang w:eastAsia="fr-FR" w:bidi="ar-SA"/>
              </w:rPr>
              <w:t xml:space="preserve"> Robert</w:t>
            </w:r>
          </w:p>
        </w:tc>
        <w:tc>
          <w:tcPr>
            <w:tcW w:w="4518" w:type="dxa"/>
            <w:vAlign w:val="center"/>
          </w:tcPr>
          <w:p w:rsidR="008B5862" w:rsidRPr="004A1CDE" w:rsidRDefault="008B5862" w:rsidP="003C6374">
            <w:pPr>
              <w:widowControl/>
              <w:suppressAutoHyphens w:val="0"/>
              <w:overflowPunct w:val="0"/>
              <w:autoSpaceDE w:val="0"/>
              <w:adjustRightInd w:val="0"/>
              <w:jc w:val="center"/>
              <w:rPr>
                <w:rFonts w:ascii="Times New Roman" w:eastAsia="Times New Roman" w:hAnsi="Times New Roman" w:cs="Times New Roman"/>
                <w:kern w:val="0"/>
                <w:lang w:eastAsia="fr-FR" w:bidi="ar-SA"/>
              </w:rPr>
            </w:pPr>
          </w:p>
        </w:tc>
      </w:tr>
      <w:tr w:rsidR="008B5862" w:rsidRPr="004A1CDE" w:rsidTr="00947A8F">
        <w:trPr>
          <w:trHeight w:val="454"/>
        </w:trPr>
        <w:tc>
          <w:tcPr>
            <w:tcW w:w="4544" w:type="dxa"/>
            <w:vAlign w:val="center"/>
          </w:tcPr>
          <w:p w:rsidR="008B5862" w:rsidRPr="004A1CDE" w:rsidRDefault="008B5862" w:rsidP="003C6374">
            <w:pPr>
              <w:widowControl/>
              <w:suppressAutoHyphens w:val="0"/>
              <w:overflowPunct w:val="0"/>
              <w:autoSpaceDE w:val="0"/>
              <w:adjustRightInd w:val="0"/>
              <w:jc w:val="both"/>
              <w:rPr>
                <w:rFonts w:ascii="Times New Roman" w:eastAsia="Times New Roman" w:hAnsi="Times New Roman" w:cs="Times New Roman"/>
                <w:kern w:val="0"/>
                <w:lang w:val="en-US" w:eastAsia="fr-FR" w:bidi="ar-SA"/>
              </w:rPr>
            </w:pPr>
            <w:r w:rsidRPr="004A1CDE">
              <w:rPr>
                <w:rFonts w:ascii="Times New Roman" w:eastAsia="Times New Roman" w:hAnsi="Times New Roman" w:cs="Times New Roman"/>
                <w:b/>
                <w:bCs/>
                <w:kern w:val="0"/>
                <w:lang w:eastAsia="fr-FR" w:bidi="ar-SA"/>
              </w:rPr>
              <w:t>GILBERT</w:t>
            </w:r>
            <w:r w:rsidRPr="004A1CDE">
              <w:rPr>
                <w:rFonts w:ascii="Times New Roman" w:eastAsia="Times New Roman" w:hAnsi="Times New Roman" w:cs="Times New Roman"/>
                <w:kern w:val="0"/>
                <w:lang w:eastAsia="fr-FR" w:bidi="ar-SA"/>
              </w:rPr>
              <w:t xml:space="preserve"> Sophie</w:t>
            </w:r>
          </w:p>
        </w:tc>
        <w:tc>
          <w:tcPr>
            <w:tcW w:w="4518" w:type="dxa"/>
            <w:vAlign w:val="center"/>
          </w:tcPr>
          <w:p w:rsidR="008B5862" w:rsidRPr="004A1CDE" w:rsidRDefault="008B5862" w:rsidP="003C6374">
            <w:pPr>
              <w:widowControl/>
              <w:suppressAutoHyphens w:val="0"/>
              <w:overflowPunct w:val="0"/>
              <w:autoSpaceDE w:val="0"/>
              <w:adjustRightInd w:val="0"/>
              <w:jc w:val="center"/>
              <w:rPr>
                <w:rFonts w:ascii="Times New Roman" w:eastAsia="Times New Roman" w:hAnsi="Times New Roman" w:cs="Times New Roman"/>
                <w:kern w:val="0"/>
                <w:lang w:eastAsia="fr-FR" w:bidi="ar-SA"/>
              </w:rPr>
            </w:pPr>
          </w:p>
        </w:tc>
      </w:tr>
      <w:tr w:rsidR="00F553ED" w:rsidRPr="004A1CDE" w:rsidTr="00947A8F">
        <w:trPr>
          <w:trHeight w:val="454"/>
        </w:trPr>
        <w:tc>
          <w:tcPr>
            <w:tcW w:w="4544" w:type="dxa"/>
            <w:vAlign w:val="center"/>
          </w:tcPr>
          <w:p w:rsidR="00F553ED" w:rsidRPr="004A1CDE" w:rsidRDefault="00F553ED" w:rsidP="003C6374">
            <w:pPr>
              <w:widowControl/>
              <w:suppressAutoHyphens w:val="0"/>
              <w:overflowPunct w:val="0"/>
              <w:autoSpaceDE w:val="0"/>
              <w:adjustRightInd w:val="0"/>
              <w:jc w:val="both"/>
              <w:rPr>
                <w:rFonts w:ascii="Times New Roman" w:eastAsia="Times New Roman" w:hAnsi="Times New Roman" w:cs="Times New Roman"/>
                <w:kern w:val="0"/>
                <w:lang w:val="en-US" w:eastAsia="fr-FR" w:bidi="ar-SA"/>
              </w:rPr>
            </w:pPr>
            <w:r w:rsidRPr="004A1CDE">
              <w:rPr>
                <w:rFonts w:ascii="Times New Roman" w:eastAsia="Times New Roman" w:hAnsi="Times New Roman" w:cs="Times New Roman"/>
                <w:b/>
                <w:bCs/>
                <w:kern w:val="0"/>
                <w:lang w:eastAsia="fr-FR" w:bidi="ar-SA"/>
              </w:rPr>
              <w:t>LAFON</w:t>
            </w:r>
            <w:r w:rsidRPr="004A1CDE">
              <w:rPr>
                <w:rFonts w:ascii="Times New Roman" w:eastAsia="Times New Roman" w:hAnsi="Times New Roman" w:cs="Times New Roman"/>
                <w:kern w:val="0"/>
                <w:lang w:eastAsia="fr-FR" w:bidi="ar-SA"/>
              </w:rPr>
              <w:t xml:space="preserve"> Catherine</w:t>
            </w:r>
          </w:p>
        </w:tc>
        <w:tc>
          <w:tcPr>
            <w:tcW w:w="4518" w:type="dxa"/>
            <w:vAlign w:val="center"/>
          </w:tcPr>
          <w:p w:rsidR="00F553ED" w:rsidRPr="004A1CDE" w:rsidRDefault="00F553ED" w:rsidP="003C6374">
            <w:pPr>
              <w:widowControl/>
              <w:suppressAutoHyphens w:val="0"/>
              <w:overflowPunct w:val="0"/>
              <w:autoSpaceDE w:val="0"/>
              <w:adjustRightInd w:val="0"/>
              <w:jc w:val="center"/>
              <w:rPr>
                <w:rFonts w:ascii="Times New Roman" w:eastAsia="Times New Roman" w:hAnsi="Times New Roman" w:cs="Times New Roman"/>
                <w:kern w:val="0"/>
                <w:lang w:eastAsia="fr-FR" w:bidi="ar-SA"/>
              </w:rPr>
            </w:pPr>
          </w:p>
        </w:tc>
      </w:tr>
      <w:tr w:rsidR="00F553ED" w:rsidRPr="004A1CDE" w:rsidTr="00947A8F">
        <w:trPr>
          <w:trHeight w:val="454"/>
        </w:trPr>
        <w:tc>
          <w:tcPr>
            <w:tcW w:w="4544" w:type="dxa"/>
            <w:vAlign w:val="center"/>
          </w:tcPr>
          <w:p w:rsidR="00F553ED" w:rsidRPr="004A1CDE" w:rsidRDefault="00F553ED" w:rsidP="003C6374">
            <w:pPr>
              <w:widowControl/>
              <w:suppressAutoHyphens w:val="0"/>
              <w:overflowPunct w:val="0"/>
              <w:autoSpaceDE w:val="0"/>
              <w:adjustRightInd w:val="0"/>
              <w:jc w:val="both"/>
              <w:rPr>
                <w:rFonts w:ascii="Times New Roman" w:eastAsia="Times New Roman" w:hAnsi="Times New Roman" w:cs="Times New Roman"/>
                <w:kern w:val="0"/>
                <w:lang w:val="en-US" w:eastAsia="fr-FR" w:bidi="ar-SA"/>
              </w:rPr>
            </w:pPr>
            <w:r w:rsidRPr="004A1CDE">
              <w:rPr>
                <w:rFonts w:ascii="Times New Roman" w:eastAsia="Times New Roman" w:hAnsi="Times New Roman" w:cs="Times New Roman"/>
                <w:b/>
                <w:kern w:val="0"/>
                <w:lang w:val="en-US" w:eastAsia="fr-FR" w:bidi="ar-SA"/>
              </w:rPr>
              <w:t xml:space="preserve">MARTOREL </w:t>
            </w:r>
            <w:r w:rsidRPr="004A1CDE">
              <w:rPr>
                <w:rFonts w:ascii="Times New Roman" w:eastAsia="Times New Roman" w:hAnsi="Times New Roman" w:cs="Times New Roman"/>
                <w:kern w:val="0"/>
                <w:lang w:val="en-US" w:eastAsia="fr-FR" w:bidi="ar-SA"/>
              </w:rPr>
              <w:t>Didier</w:t>
            </w:r>
          </w:p>
        </w:tc>
        <w:tc>
          <w:tcPr>
            <w:tcW w:w="4518" w:type="dxa"/>
            <w:vAlign w:val="center"/>
          </w:tcPr>
          <w:p w:rsidR="00F553ED" w:rsidRPr="004A1CDE" w:rsidRDefault="00F553ED" w:rsidP="003C6374">
            <w:pPr>
              <w:widowControl/>
              <w:suppressAutoHyphens w:val="0"/>
              <w:overflowPunct w:val="0"/>
              <w:autoSpaceDE w:val="0"/>
              <w:adjustRightInd w:val="0"/>
              <w:jc w:val="center"/>
              <w:rPr>
                <w:rFonts w:ascii="Times New Roman" w:eastAsia="Times New Roman" w:hAnsi="Times New Roman" w:cs="Times New Roman"/>
                <w:kern w:val="0"/>
                <w:lang w:val="en-US" w:eastAsia="fr-FR" w:bidi="ar-SA"/>
              </w:rPr>
            </w:pPr>
          </w:p>
        </w:tc>
      </w:tr>
      <w:tr w:rsidR="00F553ED" w:rsidRPr="004A1CDE" w:rsidTr="00947A8F">
        <w:trPr>
          <w:trHeight w:val="454"/>
        </w:trPr>
        <w:tc>
          <w:tcPr>
            <w:tcW w:w="4544" w:type="dxa"/>
            <w:vAlign w:val="center"/>
          </w:tcPr>
          <w:p w:rsidR="00F553ED" w:rsidRPr="004A1CDE" w:rsidRDefault="00F553ED" w:rsidP="003C6374">
            <w:pPr>
              <w:widowControl/>
              <w:suppressAutoHyphens w:val="0"/>
              <w:overflowPunct w:val="0"/>
              <w:autoSpaceDE w:val="0"/>
              <w:adjustRightInd w:val="0"/>
              <w:jc w:val="both"/>
              <w:rPr>
                <w:rFonts w:ascii="Times New Roman" w:eastAsia="Times New Roman" w:hAnsi="Times New Roman" w:cs="Times New Roman"/>
                <w:kern w:val="0"/>
                <w:lang w:val="en-US" w:eastAsia="fr-FR" w:bidi="ar-SA"/>
              </w:rPr>
            </w:pPr>
            <w:r w:rsidRPr="004A1CDE">
              <w:rPr>
                <w:rFonts w:ascii="Times New Roman" w:eastAsia="Times New Roman" w:hAnsi="Times New Roman" w:cs="Times New Roman"/>
                <w:b/>
                <w:kern w:val="0"/>
                <w:lang w:eastAsia="fr-FR" w:bidi="ar-SA"/>
              </w:rPr>
              <w:t xml:space="preserve">MEYSSONNIER </w:t>
            </w:r>
            <w:r w:rsidRPr="004A1CDE">
              <w:rPr>
                <w:rFonts w:ascii="Times New Roman" w:eastAsia="Times New Roman" w:hAnsi="Times New Roman" w:cs="Times New Roman"/>
                <w:kern w:val="0"/>
                <w:lang w:eastAsia="fr-FR" w:bidi="ar-SA"/>
              </w:rPr>
              <w:t>Noël</w:t>
            </w:r>
          </w:p>
        </w:tc>
        <w:tc>
          <w:tcPr>
            <w:tcW w:w="4518" w:type="dxa"/>
            <w:vAlign w:val="center"/>
          </w:tcPr>
          <w:p w:rsidR="00F553ED" w:rsidRPr="004A1CDE" w:rsidRDefault="00F553ED" w:rsidP="003C6374">
            <w:pPr>
              <w:widowControl/>
              <w:suppressAutoHyphens w:val="0"/>
              <w:overflowPunct w:val="0"/>
              <w:autoSpaceDE w:val="0"/>
              <w:adjustRightInd w:val="0"/>
              <w:jc w:val="center"/>
              <w:rPr>
                <w:rFonts w:ascii="Times New Roman" w:eastAsia="Times New Roman" w:hAnsi="Times New Roman" w:cs="Times New Roman"/>
                <w:kern w:val="0"/>
                <w:lang w:eastAsia="fr-FR" w:bidi="ar-SA"/>
              </w:rPr>
            </w:pPr>
          </w:p>
        </w:tc>
      </w:tr>
      <w:tr w:rsidR="00F553ED" w:rsidRPr="004A1CDE" w:rsidTr="00947A8F">
        <w:trPr>
          <w:trHeight w:val="454"/>
        </w:trPr>
        <w:tc>
          <w:tcPr>
            <w:tcW w:w="4544" w:type="dxa"/>
            <w:vAlign w:val="center"/>
          </w:tcPr>
          <w:p w:rsidR="00F553ED" w:rsidRPr="004A1CDE" w:rsidRDefault="00F553ED" w:rsidP="003C6374">
            <w:pPr>
              <w:widowControl/>
              <w:suppressAutoHyphens w:val="0"/>
              <w:overflowPunct w:val="0"/>
              <w:autoSpaceDE w:val="0"/>
              <w:adjustRightInd w:val="0"/>
              <w:jc w:val="both"/>
              <w:rPr>
                <w:rFonts w:ascii="Times New Roman" w:eastAsia="Times New Roman" w:hAnsi="Times New Roman" w:cs="Times New Roman"/>
                <w:kern w:val="0"/>
                <w:lang w:val="en-US" w:eastAsia="fr-FR" w:bidi="ar-SA"/>
              </w:rPr>
            </w:pPr>
            <w:r w:rsidRPr="004A1CDE">
              <w:rPr>
                <w:rFonts w:ascii="Times New Roman" w:eastAsia="Times New Roman" w:hAnsi="Times New Roman" w:cs="Times New Roman"/>
                <w:b/>
                <w:bCs/>
                <w:kern w:val="0"/>
                <w:lang w:eastAsia="fr-FR" w:bidi="ar-SA"/>
              </w:rPr>
              <w:t xml:space="preserve">NEDELEC </w:t>
            </w:r>
            <w:r w:rsidRPr="004A1CDE">
              <w:rPr>
                <w:rFonts w:ascii="Times New Roman" w:eastAsia="Times New Roman" w:hAnsi="Times New Roman" w:cs="Times New Roman"/>
                <w:kern w:val="0"/>
                <w:lang w:eastAsia="fr-FR" w:bidi="ar-SA"/>
              </w:rPr>
              <w:t>Jean-Yves</w:t>
            </w:r>
          </w:p>
        </w:tc>
        <w:tc>
          <w:tcPr>
            <w:tcW w:w="4518" w:type="dxa"/>
            <w:vAlign w:val="center"/>
          </w:tcPr>
          <w:p w:rsidR="00F553ED" w:rsidRPr="004A1CDE" w:rsidRDefault="00AF1B45" w:rsidP="003C6374">
            <w:pPr>
              <w:widowControl/>
              <w:suppressAutoHyphens w:val="0"/>
              <w:overflowPunct w:val="0"/>
              <w:autoSpaceDE w:val="0"/>
              <w:adjustRightInd w:val="0"/>
              <w:jc w:val="center"/>
              <w:rPr>
                <w:rFonts w:ascii="Times New Roman" w:eastAsia="Times New Roman" w:hAnsi="Times New Roman" w:cs="Times New Roman"/>
                <w:kern w:val="0"/>
                <w:lang w:eastAsia="fr-FR" w:bidi="ar-SA"/>
              </w:rPr>
            </w:pPr>
            <w:r w:rsidRPr="004A1CDE">
              <w:rPr>
                <w:rFonts w:ascii="Times New Roman" w:eastAsia="Times New Roman" w:hAnsi="Times New Roman" w:cs="Times New Roman"/>
                <w:kern w:val="0"/>
                <w:lang w:val="en-US" w:eastAsia="fr-FR" w:bidi="ar-SA"/>
              </w:rPr>
              <w:t>Procuration à CONZETT Séverine</w:t>
            </w:r>
            <w:bookmarkStart w:id="2" w:name="_GoBack"/>
            <w:bookmarkEnd w:id="2"/>
          </w:p>
        </w:tc>
      </w:tr>
    </w:tbl>
    <w:p w:rsidR="00B93FAF" w:rsidRPr="008B5862" w:rsidRDefault="00B93FAF">
      <w:pPr>
        <w:pStyle w:val="Standard"/>
        <w:rPr>
          <w:rFonts w:cs="Times New Roman"/>
        </w:rPr>
      </w:pPr>
    </w:p>
    <w:sectPr w:rsidR="00B93FAF" w:rsidRPr="008B5862" w:rsidSect="00C641CF">
      <w:headerReference w:type="even" r:id="rId7"/>
      <w:headerReference w:type="first" r:id="rId8"/>
      <w:type w:val="continuous"/>
      <w:pgSz w:w="11906" w:h="16838"/>
      <w:pgMar w:top="851"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6F4" w:rsidRDefault="00B276F4">
      <w:r>
        <w:separator/>
      </w:r>
    </w:p>
  </w:endnote>
  <w:endnote w:type="continuationSeparator" w:id="0">
    <w:p w:rsidR="00B276F4" w:rsidRDefault="00B2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ource Sans Pro">
    <w:altName w:val="Corbel"/>
    <w:panose1 w:val="020B0503030403020204"/>
    <w:charset w:val="00"/>
    <w:family w:val="swiss"/>
    <w:pitch w:val="variable"/>
    <w:sig w:usb0="20000007" w:usb1="00000001" w:usb2="00000000" w:usb3="00000000" w:csb0="000001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tantia">
    <w:panose1 w:val="02030602050306030303"/>
    <w:charset w:val="00"/>
    <w:family w:val="roman"/>
    <w:pitch w:val="variable"/>
    <w:sig w:usb0="A00002EF" w:usb1="4000204B" w:usb2="00000000" w:usb3="00000000" w:csb0="0000019F" w:csb1="00000000"/>
  </w:font>
  <w:font w:name="Andalus">
    <w:altName w:val="Arial"/>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6F4" w:rsidRDefault="00B276F4">
      <w:r>
        <w:rPr>
          <w:color w:val="000000"/>
        </w:rPr>
        <w:separator/>
      </w:r>
    </w:p>
  </w:footnote>
  <w:footnote w:type="continuationSeparator" w:id="0">
    <w:p w:rsidR="00B276F4" w:rsidRDefault="00B276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D08" w:rsidRDefault="00B276F4">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5626" o:spid="_x0000_s2050" type="#_x0000_t136" style="position:absolute;margin-left:0;margin-top:0;width:502.2pt;height:167.4pt;rotation:315;z-index:-251656192;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D08" w:rsidRDefault="00B276F4">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5625" o:spid="_x0000_s2049" type="#_x0000_t136" style="position:absolute;margin-left:0;margin-top:0;width:502.2pt;height:167.4pt;rotation:315;z-index:-251658240;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abstractNum>
  <w:abstractNum w:abstractNumId="1" w15:restartNumberingAfterBreak="0">
    <w:nsid w:val="02FE7D65"/>
    <w:multiLevelType w:val="hybridMultilevel"/>
    <w:tmpl w:val="CAA82BD8"/>
    <w:lvl w:ilvl="0" w:tplc="7F5EB82C">
      <w:numFmt w:val="bullet"/>
      <w:lvlText w:val="▷"/>
      <w:lvlJc w:val="left"/>
      <w:pPr>
        <w:ind w:left="720" w:hanging="360"/>
      </w:pPr>
      <w:rPr>
        <w:rFonts w:ascii="Source Sans Pro" w:eastAsia="Times New Roman" w:hAnsi="Source Sans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643167"/>
    <w:multiLevelType w:val="hybridMultilevel"/>
    <w:tmpl w:val="ADFA0144"/>
    <w:lvl w:ilvl="0" w:tplc="8D3EFC10">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6371F65"/>
    <w:multiLevelType w:val="hybridMultilevel"/>
    <w:tmpl w:val="09A8BE74"/>
    <w:lvl w:ilvl="0" w:tplc="6564455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B8439D"/>
    <w:multiLevelType w:val="hybridMultilevel"/>
    <w:tmpl w:val="2D9C33D2"/>
    <w:lvl w:ilvl="0" w:tplc="7F5EB82C">
      <w:numFmt w:val="bullet"/>
      <w:lvlText w:val="▷"/>
      <w:lvlJc w:val="left"/>
      <w:pPr>
        <w:ind w:left="720" w:hanging="360"/>
      </w:pPr>
      <w:rPr>
        <w:rFonts w:ascii="Source Sans Pro" w:eastAsia="Times New Roman" w:hAnsi="Source Sans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A40014"/>
    <w:multiLevelType w:val="hybridMultilevel"/>
    <w:tmpl w:val="41D870C0"/>
    <w:lvl w:ilvl="0" w:tplc="E3CE1516">
      <w:start w:val="1"/>
      <w:numFmt w:val="decimal"/>
      <w:lvlText w:val="%1-"/>
      <w:lvlJc w:val="left"/>
      <w:pPr>
        <w:ind w:left="720" w:hanging="360"/>
      </w:pPr>
      <w:rPr>
        <w:rFonts w:cs="Mang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78174A4"/>
    <w:multiLevelType w:val="hybridMultilevel"/>
    <w:tmpl w:val="13888F38"/>
    <w:lvl w:ilvl="0" w:tplc="982667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B5A1016"/>
    <w:multiLevelType w:val="hybridMultilevel"/>
    <w:tmpl w:val="9656FCE8"/>
    <w:lvl w:ilvl="0" w:tplc="6C403F30">
      <w:start w:val="2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4FD4994"/>
    <w:multiLevelType w:val="hybridMultilevel"/>
    <w:tmpl w:val="FE8A95A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1CD317A"/>
    <w:multiLevelType w:val="hybridMultilevel"/>
    <w:tmpl w:val="F7DA1076"/>
    <w:lvl w:ilvl="0" w:tplc="5590F41C">
      <w:start w:val="1"/>
      <w:numFmt w:val="decimal"/>
      <w:lvlText w:val="%1-"/>
      <w:lvlJc w:val="left"/>
      <w:pPr>
        <w:ind w:left="720" w:hanging="360"/>
      </w:pPr>
      <w:rPr>
        <w:rFonts w:ascii="Times New Roman" w:hAnsi="Times New Roman" w:cs="Mangal"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378350B"/>
    <w:multiLevelType w:val="hybridMultilevel"/>
    <w:tmpl w:val="094E5F42"/>
    <w:lvl w:ilvl="0" w:tplc="6262D188">
      <w:start w:val="2"/>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1764E1"/>
    <w:multiLevelType w:val="hybridMultilevel"/>
    <w:tmpl w:val="1C843526"/>
    <w:lvl w:ilvl="0" w:tplc="DAD49D0A">
      <w:start w:val="3"/>
      <w:numFmt w:val="bullet"/>
      <w:lvlText w:val="-"/>
      <w:lvlJc w:val="left"/>
      <w:pPr>
        <w:ind w:left="420" w:hanging="360"/>
      </w:pPr>
      <w:rPr>
        <w:rFonts w:ascii="Times New Roman" w:eastAsia="Times New Roman" w:hAnsi="Times New Roman" w:cs="Times New Roman" w:hint="default"/>
      </w:rPr>
    </w:lvl>
    <w:lvl w:ilvl="1" w:tplc="040C0003">
      <w:start w:val="1"/>
      <w:numFmt w:val="bullet"/>
      <w:lvlText w:val="o"/>
      <w:lvlJc w:val="left"/>
      <w:pPr>
        <w:ind w:left="1140" w:hanging="360"/>
      </w:pPr>
      <w:rPr>
        <w:rFonts w:ascii="Courier New" w:hAnsi="Courier New" w:cs="Courier New" w:hint="default"/>
      </w:rPr>
    </w:lvl>
    <w:lvl w:ilvl="2" w:tplc="040C0005">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12" w15:restartNumberingAfterBreak="0">
    <w:nsid w:val="438A423D"/>
    <w:multiLevelType w:val="hybridMultilevel"/>
    <w:tmpl w:val="46C2E1BE"/>
    <w:lvl w:ilvl="0" w:tplc="DAB63C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AD92A0D"/>
    <w:multiLevelType w:val="hybridMultilevel"/>
    <w:tmpl w:val="9B044FD4"/>
    <w:lvl w:ilvl="0" w:tplc="DAB63C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291407C"/>
    <w:multiLevelType w:val="hybridMultilevel"/>
    <w:tmpl w:val="8E305074"/>
    <w:lvl w:ilvl="0" w:tplc="DC02FBE0">
      <w:start w:val="8"/>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87F393D"/>
    <w:multiLevelType w:val="hybridMultilevel"/>
    <w:tmpl w:val="F0E4F5D2"/>
    <w:lvl w:ilvl="0" w:tplc="488CAD3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AF7792"/>
    <w:multiLevelType w:val="hybridMultilevel"/>
    <w:tmpl w:val="792AA486"/>
    <w:lvl w:ilvl="0" w:tplc="3590400C">
      <w:start w:val="2"/>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B5466A4"/>
    <w:multiLevelType w:val="hybridMultilevel"/>
    <w:tmpl w:val="8666682A"/>
    <w:lvl w:ilvl="0" w:tplc="039245D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5271B6"/>
    <w:multiLevelType w:val="hybridMultilevel"/>
    <w:tmpl w:val="1D907E32"/>
    <w:lvl w:ilvl="0" w:tplc="6F40701A">
      <w:numFmt w:val="bullet"/>
      <w:lvlText w:val="-"/>
      <w:lvlJc w:val="left"/>
      <w:pPr>
        <w:ind w:left="720" w:hanging="360"/>
      </w:pPr>
      <w:rPr>
        <w:rFonts w:ascii="Constantia" w:eastAsia="Times New Roman" w:hAnsi="Constantia" w:cs="Andalu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5C9637F5"/>
    <w:multiLevelType w:val="hybridMultilevel"/>
    <w:tmpl w:val="9FD6805C"/>
    <w:lvl w:ilvl="0" w:tplc="5590F41C">
      <w:start w:val="1"/>
      <w:numFmt w:val="decimal"/>
      <w:lvlText w:val="%1-"/>
      <w:lvlJc w:val="left"/>
      <w:pPr>
        <w:ind w:left="720" w:hanging="360"/>
      </w:pPr>
      <w:rPr>
        <w:rFonts w:ascii="Times New Roman" w:hAnsi="Times New Roman" w:cs="Mangal"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232643B"/>
    <w:multiLevelType w:val="hybridMultilevel"/>
    <w:tmpl w:val="F0C2E048"/>
    <w:lvl w:ilvl="0" w:tplc="402A1528">
      <w:start w:val="86"/>
      <w:numFmt w:val="bullet"/>
      <w:lvlText w:val="-"/>
      <w:lvlJc w:val="left"/>
      <w:pPr>
        <w:ind w:left="720" w:hanging="360"/>
      </w:pPr>
      <w:rPr>
        <w:rFonts w:ascii="Source Sans Pro" w:eastAsia="Times New Roman" w:hAnsi="Source Sans Pr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47F23ED"/>
    <w:multiLevelType w:val="hybridMultilevel"/>
    <w:tmpl w:val="9DFC4902"/>
    <w:lvl w:ilvl="0" w:tplc="CD663D8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52D30E0"/>
    <w:multiLevelType w:val="hybridMultilevel"/>
    <w:tmpl w:val="2CC4B02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7F0A15"/>
    <w:multiLevelType w:val="hybridMultilevel"/>
    <w:tmpl w:val="279AB34A"/>
    <w:lvl w:ilvl="0" w:tplc="7F6EFF0C">
      <w:numFmt w:val="bullet"/>
      <w:lvlText w:val="-"/>
      <w:lvlJc w:val="left"/>
      <w:pPr>
        <w:ind w:left="720" w:hanging="360"/>
      </w:pPr>
      <w:rPr>
        <w:rFonts w:ascii="Arial Unicode MS" w:hAnsi="Arial Unicode M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6778253F"/>
    <w:multiLevelType w:val="multilevel"/>
    <w:tmpl w:val="5162AC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8525D04"/>
    <w:multiLevelType w:val="hybridMultilevel"/>
    <w:tmpl w:val="18A24BB6"/>
    <w:lvl w:ilvl="0" w:tplc="7E2CFD3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F1D7501"/>
    <w:multiLevelType w:val="hybridMultilevel"/>
    <w:tmpl w:val="1166D822"/>
    <w:lvl w:ilvl="0" w:tplc="7F5EB82C">
      <w:numFmt w:val="bullet"/>
      <w:lvlText w:val="▷"/>
      <w:lvlJc w:val="left"/>
      <w:pPr>
        <w:ind w:left="720" w:hanging="360"/>
      </w:pPr>
      <w:rPr>
        <w:rFonts w:ascii="Source Sans Pro" w:eastAsia="Times New Roman" w:hAnsi="Source Sans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755456E"/>
    <w:multiLevelType w:val="hybridMultilevel"/>
    <w:tmpl w:val="6852AB0A"/>
    <w:lvl w:ilvl="0" w:tplc="416C56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C790FB1"/>
    <w:multiLevelType w:val="hybridMultilevel"/>
    <w:tmpl w:val="C92E7760"/>
    <w:lvl w:ilvl="0" w:tplc="DAB63C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7"/>
  </w:num>
  <w:num w:numId="2">
    <w:abstractNumId w:val="22"/>
  </w:num>
  <w:num w:numId="3">
    <w:abstractNumId w:val="23"/>
  </w:num>
  <w:num w:numId="4">
    <w:abstractNumId w:val="6"/>
  </w:num>
  <w:num w:numId="5">
    <w:abstractNumId w:val="22"/>
  </w:num>
  <w:num w:numId="6">
    <w:abstractNumId w:val="28"/>
  </w:num>
  <w:num w:numId="7">
    <w:abstractNumId w:val="18"/>
  </w:num>
  <w:num w:numId="8">
    <w:abstractNumId w:val="12"/>
  </w:num>
  <w:num w:numId="9">
    <w:abstractNumId w:val="0"/>
  </w:num>
  <w:num w:numId="10">
    <w:abstractNumId w:val="13"/>
  </w:num>
  <w:num w:numId="11">
    <w:abstractNumId w:val="3"/>
  </w:num>
  <w:num w:numId="12">
    <w:abstractNumId w:val="11"/>
  </w:num>
  <w:num w:numId="13">
    <w:abstractNumId w:val="25"/>
  </w:num>
  <w:num w:numId="14">
    <w:abstractNumId w:val="2"/>
  </w:num>
  <w:num w:numId="15">
    <w:abstractNumId w:val="17"/>
  </w:num>
  <w:num w:numId="16">
    <w:abstractNumId w:val="24"/>
  </w:num>
  <w:num w:numId="17">
    <w:abstractNumId w:val="20"/>
  </w:num>
  <w:num w:numId="18">
    <w:abstractNumId w:val="26"/>
  </w:num>
  <w:num w:numId="19">
    <w:abstractNumId w:val="5"/>
  </w:num>
  <w:num w:numId="20">
    <w:abstractNumId w:val="9"/>
  </w:num>
  <w:num w:numId="21">
    <w:abstractNumId w:val="1"/>
  </w:num>
  <w:num w:numId="22">
    <w:abstractNumId w:val="4"/>
  </w:num>
  <w:num w:numId="23">
    <w:abstractNumId w:val="21"/>
  </w:num>
  <w:num w:numId="24">
    <w:abstractNumId w:val="16"/>
  </w:num>
  <w:num w:numId="25">
    <w:abstractNumId w:val="7"/>
  </w:num>
  <w:num w:numId="26">
    <w:abstractNumId w:val="10"/>
  </w:num>
  <w:num w:numId="27">
    <w:abstractNumId w:val="15"/>
  </w:num>
  <w:num w:numId="28">
    <w:abstractNumId w:val="8"/>
  </w:num>
  <w:num w:numId="29">
    <w:abstractNumId w:val="1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88F"/>
    <w:rsid w:val="00042F15"/>
    <w:rsid w:val="00045E4A"/>
    <w:rsid w:val="000662C1"/>
    <w:rsid w:val="00070FC7"/>
    <w:rsid w:val="00087EEA"/>
    <w:rsid w:val="000F382E"/>
    <w:rsid w:val="000F63AD"/>
    <w:rsid w:val="001059A1"/>
    <w:rsid w:val="001247C4"/>
    <w:rsid w:val="001409BF"/>
    <w:rsid w:val="0014477B"/>
    <w:rsid w:val="00173F79"/>
    <w:rsid w:val="00195659"/>
    <w:rsid w:val="001B4166"/>
    <w:rsid w:val="001C7703"/>
    <w:rsid w:val="001D5ED0"/>
    <w:rsid w:val="001F2EB7"/>
    <w:rsid w:val="00223FD1"/>
    <w:rsid w:val="0025766B"/>
    <w:rsid w:val="002A347F"/>
    <w:rsid w:val="002A5873"/>
    <w:rsid w:val="002B2D08"/>
    <w:rsid w:val="002F624D"/>
    <w:rsid w:val="00302210"/>
    <w:rsid w:val="00337FC5"/>
    <w:rsid w:val="003578C2"/>
    <w:rsid w:val="003A6BE3"/>
    <w:rsid w:val="003A76AB"/>
    <w:rsid w:val="003C6374"/>
    <w:rsid w:val="003E27D0"/>
    <w:rsid w:val="00417E6B"/>
    <w:rsid w:val="00420295"/>
    <w:rsid w:val="00462C6A"/>
    <w:rsid w:val="00464D17"/>
    <w:rsid w:val="0046638C"/>
    <w:rsid w:val="004970A7"/>
    <w:rsid w:val="004A1CDE"/>
    <w:rsid w:val="004A7F2E"/>
    <w:rsid w:val="004B07E1"/>
    <w:rsid w:val="004B19B3"/>
    <w:rsid w:val="004C77FD"/>
    <w:rsid w:val="004E7EDE"/>
    <w:rsid w:val="004F488C"/>
    <w:rsid w:val="00551A2F"/>
    <w:rsid w:val="005521C2"/>
    <w:rsid w:val="005568E6"/>
    <w:rsid w:val="0057520C"/>
    <w:rsid w:val="005B6B84"/>
    <w:rsid w:val="005B7832"/>
    <w:rsid w:val="005C35A4"/>
    <w:rsid w:val="0060440F"/>
    <w:rsid w:val="00615C77"/>
    <w:rsid w:val="00640EAB"/>
    <w:rsid w:val="0065581A"/>
    <w:rsid w:val="006562D9"/>
    <w:rsid w:val="006B73AF"/>
    <w:rsid w:val="006C3ADB"/>
    <w:rsid w:val="006D07AB"/>
    <w:rsid w:val="006F6074"/>
    <w:rsid w:val="007437E1"/>
    <w:rsid w:val="0076407F"/>
    <w:rsid w:val="00766A62"/>
    <w:rsid w:val="007A4ED5"/>
    <w:rsid w:val="007B1FA6"/>
    <w:rsid w:val="007C0386"/>
    <w:rsid w:val="007E5AEF"/>
    <w:rsid w:val="008050E9"/>
    <w:rsid w:val="008100F4"/>
    <w:rsid w:val="00816778"/>
    <w:rsid w:val="00830D3F"/>
    <w:rsid w:val="00837023"/>
    <w:rsid w:val="00854550"/>
    <w:rsid w:val="008775D1"/>
    <w:rsid w:val="00897935"/>
    <w:rsid w:val="008B5862"/>
    <w:rsid w:val="008C2971"/>
    <w:rsid w:val="008C3D07"/>
    <w:rsid w:val="008D0E37"/>
    <w:rsid w:val="008D5599"/>
    <w:rsid w:val="008E0161"/>
    <w:rsid w:val="008F150C"/>
    <w:rsid w:val="0092309E"/>
    <w:rsid w:val="00931049"/>
    <w:rsid w:val="00950F7C"/>
    <w:rsid w:val="00965733"/>
    <w:rsid w:val="00995417"/>
    <w:rsid w:val="00A00B9B"/>
    <w:rsid w:val="00A4478E"/>
    <w:rsid w:val="00A565EC"/>
    <w:rsid w:val="00A65ABF"/>
    <w:rsid w:val="00A708B7"/>
    <w:rsid w:val="00A847D1"/>
    <w:rsid w:val="00A85371"/>
    <w:rsid w:val="00A93474"/>
    <w:rsid w:val="00A9493B"/>
    <w:rsid w:val="00AA3E64"/>
    <w:rsid w:val="00AB0232"/>
    <w:rsid w:val="00AE7E40"/>
    <w:rsid w:val="00AF1B45"/>
    <w:rsid w:val="00B01D34"/>
    <w:rsid w:val="00B1793E"/>
    <w:rsid w:val="00B269B8"/>
    <w:rsid w:val="00B276F4"/>
    <w:rsid w:val="00B57768"/>
    <w:rsid w:val="00B82F7C"/>
    <w:rsid w:val="00B85EF1"/>
    <w:rsid w:val="00B93FAF"/>
    <w:rsid w:val="00BC3B70"/>
    <w:rsid w:val="00BE6A92"/>
    <w:rsid w:val="00C226B9"/>
    <w:rsid w:val="00C27F87"/>
    <w:rsid w:val="00C3106C"/>
    <w:rsid w:val="00C40AEC"/>
    <w:rsid w:val="00C641CF"/>
    <w:rsid w:val="00C91E03"/>
    <w:rsid w:val="00C93B48"/>
    <w:rsid w:val="00CF639D"/>
    <w:rsid w:val="00D54F0B"/>
    <w:rsid w:val="00D77ED5"/>
    <w:rsid w:val="00D82536"/>
    <w:rsid w:val="00D91E86"/>
    <w:rsid w:val="00D96494"/>
    <w:rsid w:val="00DB2324"/>
    <w:rsid w:val="00DB426D"/>
    <w:rsid w:val="00DC4E17"/>
    <w:rsid w:val="00DE0DD3"/>
    <w:rsid w:val="00E1353A"/>
    <w:rsid w:val="00E150B9"/>
    <w:rsid w:val="00E742EC"/>
    <w:rsid w:val="00E910C7"/>
    <w:rsid w:val="00EB4BF1"/>
    <w:rsid w:val="00EE35AB"/>
    <w:rsid w:val="00EF32F5"/>
    <w:rsid w:val="00F141B5"/>
    <w:rsid w:val="00F23E1A"/>
    <w:rsid w:val="00F553ED"/>
    <w:rsid w:val="00F632CE"/>
    <w:rsid w:val="00F8288F"/>
    <w:rsid w:val="00F82B81"/>
    <w:rsid w:val="00F85EF7"/>
    <w:rsid w:val="00F94B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61F8244-C4FA-4C4C-890A-3F6F78E5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paragraph" w:styleId="Titre1">
    <w:name w:val="heading 1"/>
    <w:basedOn w:val="Normal"/>
    <w:link w:val="Titre1Car"/>
    <w:uiPriority w:val="9"/>
    <w:qFormat/>
    <w:rsid w:val="00F632CE"/>
    <w:pPr>
      <w:widowControl/>
      <w:suppressAutoHyphens w:val="0"/>
      <w:autoSpaceDN/>
      <w:spacing w:before="100" w:beforeAutospacing="1" w:after="100" w:afterAutospacing="1"/>
      <w:textAlignment w:val="auto"/>
      <w:outlineLvl w:val="0"/>
    </w:pPr>
    <w:rPr>
      <w:rFonts w:eastAsiaTheme="minorEastAsia" w:cs="Times New Roman"/>
      <w:b/>
      <w:bCs/>
      <w:kern w:val="36"/>
      <w:sz w:val="48"/>
      <w:szCs w:val="48"/>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table" w:styleId="Grilledutableau">
    <w:name w:val="Table Grid"/>
    <w:basedOn w:val="TableauNormal"/>
    <w:uiPriority w:val="39"/>
    <w:rsid w:val="008B586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0">
    <w:name w:val="[Normal]"/>
    <w:rsid w:val="00D96494"/>
    <w:pPr>
      <w:widowControl w:val="0"/>
      <w:autoSpaceDE w:val="0"/>
      <w:autoSpaceDN w:val="0"/>
      <w:adjustRightInd w:val="0"/>
    </w:pPr>
    <w:rPr>
      <w:rFonts w:ascii="Arial" w:eastAsiaTheme="minorHAnsi" w:hAnsi="Arial" w:cs="Arial"/>
      <w:sz w:val="24"/>
      <w:szCs w:val="24"/>
      <w:lang w:eastAsia="en-US"/>
    </w:rPr>
  </w:style>
  <w:style w:type="paragraph" w:styleId="Paragraphedeliste">
    <w:name w:val="List Paragraph"/>
    <w:basedOn w:val="Normal"/>
    <w:uiPriority w:val="99"/>
    <w:qFormat/>
    <w:rsid w:val="00551A2F"/>
    <w:pPr>
      <w:ind w:left="720"/>
      <w:contextualSpacing/>
    </w:pPr>
    <w:rPr>
      <w:szCs w:val="21"/>
    </w:rPr>
  </w:style>
  <w:style w:type="paragraph" w:styleId="NormalWeb">
    <w:name w:val="Normal (Web)"/>
    <w:basedOn w:val="Normal"/>
    <w:uiPriority w:val="99"/>
    <w:unhideWhenUsed/>
    <w:rsid w:val="00F632CE"/>
    <w:pPr>
      <w:widowControl/>
      <w:suppressAutoHyphens w:val="0"/>
      <w:autoSpaceDN/>
      <w:spacing w:before="100" w:beforeAutospacing="1" w:after="100" w:afterAutospacing="1"/>
      <w:textAlignment w:val="auto"/>
    </w:pPr>
    <w:rPr>
      <w:rFonts w:eastAsiaTheme="minorEastAsia" w:cs="Times New Roman"/>
      <w:kern w:val="0"/>
      <w:lang w:eastAsia="fr-FR" w:bidi="ar-SA"/>
    </w:rPr>
  </w:style>
  <w:style w:type="character" w:customStyle="1" w:styleId="Titre1Car">
    <w:name w:val="Titre 1 Car"/>
    <w:basedOn w:val="Policepardfaut"/>
    <w:link w:val="Titre1"/>
    <w:uiPriority w:val="9"/>
    <w:rsid w:val="00F632CE"/>
    <w:rPr>
      <w:rFonts w:eastAsiaTheme="minorEastAsia" w:cs="Times New Roman"/>
      <w:b/>
      <w:bCs/>
      <w:kern w:val="36"/>
      <w:sz w:val="48"/>
      <w:szCs w:val="48"/>
    </w:rPr>
  </w:style>
  <w:style w:type="paragraph" w:styleId="En-tte">
    <w:name w:val="header"/>
    <w:basedOn w:val="Normal"/>
    <w:link w:val="En-tteCar"/>
    <w:uiPriority w:val="99"/>
    <w:unhideWhenUsed/>
    <w:rsid w:val="002B2D08"/>
    <w:pPr>
      <w:widowControl/>
      <w:tabs>
        <w:tab w:val="center" w:pos="4536"/>
        <w:tab w:val="right" w:pos="9072"/>
      </w:tabs>
      <w:suppressAutoHyphens w:val="0"/>
      <w:autoSpaceDN/>
      <w:textAlignment w:val="auto"/>
    </w:pPr>
    <w:rPr>
      <w:rFonts w:eastAsiaTheme="minorEastAsia" w:cs="Times New Roman"/>
      <w:kern w:val="0"/>
      <w:lang w:eastAsia="fr-FR" w:bidi="ar-SA"/>
    </w:rPr>
  </w:style>
  <w:style w:type="character" w:customStyle="1" w:styleId="En-tteCar">
    <w:name w:val="En-tête Car"/>
    <w:basedOn w:val="Policepardfaut"/>
    <w:link w:val="En-tte"/>
    <w:uiPriority w:val="99"/>
    <w:rsid w:val="002B2D08"/>
    <w:rPr>
      <w:rFonts w:eastAsiaTheme="minorEastAsia" w:cs="Times New Roman"/>
      <w:sz w:val="24"/>
      <w:szCs w:val="24"/>
    </w:rPr>
  </w:style>
  <w:style w:type="paragraph" w:styleId="Pieddepage">
    <w:name w:val="footer"/>
    <w:basedOn w:val="Normal"/>
    <w:link w:val="PieddepageCar"/>
    <w:uiPriority w:val="99"/>
    <w:unhideWhenUsed/>
    <w:rsid w:val="002B2D08"/>
    <w:pPr>
      <w:tabs>
        <w:tab w:val="center" w:pos="4536"/>
        <w:tab w:val="right" w:pos="9072"/>
      </w:tabs>
    </w:pPr>
    <w:rPr>
      <w:szCs w:val="21"/>
    </w:rPr>
  </w:style>
  <w:style w:type="character" w:customStyle="1" w:styleId="PieddepageCar">
    <w:name w:val="Pied de page Car"/>
    <w:basedOn w:val="Policepardfaut"/>
    <w:link w:val="Pieddepage"/>
    <w:uiPriority w:val="99"/>
    <w:rsid w:val="002B2D08"/>
    <w:rPr>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34594">
      <w:bodyDiv w:val="1"/>
      <w:marLeft w:val="0"/>
      <w:marRight w:val="0"/>
      <w:marTop w:val="0"/>
      <w:marBottom w:val="0"/>
      <w:divBdr>
        <w:top w:val="none" w:sz="0" w:space="0" w:color="auto"/>
        <w:left w:val="none" w:sz="0" w:space="0" w:color="auto"/>
        <w:bottom w:val="none" w:sz="0" w:space="0" w:color="auto"/>
        <w:right w:val="none" w:sz="0" w:space="0" w:color="auto"/>
      </w:divBdr>
    </w:div>
    <w:div w:id="107899101">
      <w:bodyDiv w:val="1"/>
      <w:marLeft w:val="0"/>
      <w:marRight w:val="0"/>
      <w:marTop w:val="0"/>
      <w:marBottom w:val="0"/>
      <w:divBdr>
        <w:top w:val="none" w:sz="0" w:space="0" w:color="auto"/>
        <w:left w:val="none" w:sz="0" w:space="0" w:color="auto"/>
        <w:bottom w:val="none" w:sz="0" w:space="0" w:color="auto"/>
        <w:right w:val="none" w:sz="0" w:space="0" w:color="auto"/>
      </w:divBdr>
    </w:div>
    <w:div w:id="624653372">
      <w:bodyDiv w:val="1"/>
      <w:marLeft w:val="0"/>
      <w:marRight w:val="0"/>
      <w:marTop w:val="0"/>
      <w:marBottom w:val="0"/>
      <w:divBdr>
        <w:top w:val="none" w:sz="0" w:space="0" w:color="auto"/>
        <w:left w:val="none" w:sz="0" w:space="0" w:color="auto"/>
        <w:bottom w:val="none" w:sz="0" w:space="0" w:color="auto"/>
        <w:right w:val="none" w:sz="0" w:space="0" w:color="auto"/>
      </w:divBdr>
    </w:div>
    <w:div w:id="776487996">
      <w:bodyDiv w:val="1"/>
      <w:marLeft w:val="0"/>
      <w:marRight w:val="0"/>
      <w:marTop w:val="0"/>
      <w:marBottom w:val="0"/>
      <w:divBdr>
        <w:top w:val="none" w:sz="0" w:space="0" w:color="auto"/>
        <w:left w:val="none" w:sz="0" w:space="0" w:color="auto"/>
        <w:bottom w:val="none" w:sz="0" w:space="0" w:color="auto"/>
        <w:right w:val="none" w:sz="0" w:space="0" w:color="auto"/>
      </w:divBdr>
    </w:div>
    <w:div w:id="824275924">
      <w:bodyDiv w:val="1"/>
      <w:marLeft w:val="0"/>
      <w:marRight w:val="0"/>
      <w:marTop w:val="0"/>
      <w:marBottom w:val="0"/>
      <w:divBdr>
        <w:top w:val="none" w:sz="0" w:space="0" w:color="auto"/>
        <w:left w:val="none" w:sz="0" w:space="0" w:color="auto"/>
        <w:bottom w:val="none" w:sz="0" w:space="0" w:color="auto"/>
        <w:right w:val="none" w:sz="0" w:space="0" w:color="auto"/>
      </w:divBdr>
    </w:div>
    <w:div w:id="1081216733">
      <w:bodyDiv w:val="1"/>
      <w:marLeft w:val="0"/>
      <w:marRight w:val="0"/>
      <w:marTop w:val="0"/>
      <w:marBottom w:val="0"/>
      <w:divBdr>
        <w:top w:val="none" w:sz="0" w:space="0" w:color="auto"/>
        <w:left w:val="none" w:sz="0" w:space="0" w:color="auto"/>
        <w:bottom w:val="none" w:sz="0" w:space="0" w:color="auto"/>
        <w:right w:val="none" w:sz="0" w:space="0" w:color="auto"/>
      </w:divBdr>
    </w:div>
    <w:div w:id="1179462665">
      <w:bodyDiv w:val="1"/>
      <w:marLeft w:val="0"/>
      <w:marRight w:val="0"/>
      <w:marTop w:val="0"/>
      <w:marBottom w:val="0"/>
      <w:divBdr>
        <w:top w:val="none" w:sz="0" w:space="0" w:color="auto"/>
        <w:left w:val="none" w:sz="0" w:space="0" w:color="auto"/>
        <w:bottom w:val="none" w:sz="0" w:space="0" w:color="auto"/>
        <w:right w:val="none" w:sz="0" w:space="0" w:color="auto"/>
      </w:divBdr>
    </w:div>
    <w:div w:id="148939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il\Documents\Mod&#232;les%20Office%20personnalis&#233;s\CM%20du%202%20aout%202017.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CM du 2 aout 2017.dot</Template>
  <TotalTime>0</TotalTime>
  <Pages>4</Pages>
  <Words>1139</Words>
  <Characters>6270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dc:creator>
  <cp:keywords/>
  <cp:lastModifiedBy>jc calicoba</cp:lastModifiedBy>
  <cp:revision>2</cp:revision>
  <cp:lastPrinted>2018-01-04T13:24:00Z</cp:lastPrinted>
  <dcterms:created xsi:type="dcterms:W3CDTF">2018-01-05T11:08:00Z</dcterms:created>
  <dcterms:modified xsi:type="dcterms:W3CDTF">2018-01-05T11:08:00Z</dcterms:modified>
</cp:coreProperties>
</file>